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260C" w14:textId="731597CB" w:rsidR="007D136D" w:rsidRDefault="00505577" w:rsidP="00505577">
      <w:pPr>
        <w:spacing w:after="0" w:line="405" w:lineRule="atLeast"/>
        <w:jc w:val="center"/>
        <w:textAlignment w:val="baseline"/>
        <w:rPr>
          <w:rFonts w:asciiTheme="minorBidi" w:hAnsiTheme="minorBidi"/>
          <w:b/>
          <w:bCs/>
          <w:color w:val="00B050"/>
          <w:sz w:val="40"/>
          <w:szCs w:val="40"/>
          <w:lang w:val="lt-LT"/>
        </w:rPr>
      </w:pPr>
      <w:bookmarkStart w:id="0" w:name="_GoBack"/>
      <w:bookmarkEnd w:id="0"/>
      <w:r>
        <w:rPr>
          <w:rFonts w:asciiTheme="minorBidi" w:hAnsiTheme="minorBidi"/>
          <w:b/>
          <w:bCs/>
          <w:color w:val="00B050"/>
          <w:sz w:val="40"/>
          <w:szCs w:val="40"/>
          <w:lang w:val="lt-LT"/>
        </w:rPr>
        <w:t>SVEIKOS MITYBOS PRINCIPAI</w:t>
      </w:r>
    </w:p>
    <w:p w14:paraId="1E6D3737" w14:textId="5E84E2A4" w:rsidR="00922CC0" w:rsidRPr="00505577" w:rsidRDefault="00922CC0" w:rsidP="00505577">
      <w:pPr>
        <w:spacing w:after="0" w:line="405" w:lineRule="atLeast"/>
        <w:jc w:val="center"/>
        <w:textAlignment w:val="baseline"/>
        <w:rPr>
          <w:rFonts w:asciiTheme="minorBidi" w:hAnsiTheme="minorBidi"/>
          <w:b/>
          <w:bCs/>
          <w:color w:val="00B050"/>
          <w:sz w:val="40"/>
          <w:szCs w:val="40"/>
          <w:lang w:val="lt-LT"/>
        </w:rPr>
      </w:pPr>
      <w:r>
        <w:rPr>
          <w:noProof/>
          <w:lang w:val="lt-LT" w:eastAsia="lt-LT" w:bidi="ar-SA"/>
        </w:rPr>
        <w:drawing>
          <wp:inline distT="0" distB="0" distL="0" distR="0" wp14:anchorId="2AF796A1" wp14:editId="782A0BC8">
            <wp:extent cx="3268301" cy="2773673"/>
            <wp:effectExtent l="0" t="0" r="889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86382" cy="2789017"/>
                    </a:xfrm>
                    <a:prstGeom prst="rect">
                      <a:avLst/>
                    </a:prstGeom>
                  </pic:spPr>
                </pic:pic>
              </a:graphicData>
            </a:graphic>
          </wp:inline>
        </w:drawing>
      </w:r>
    </w:p>
    <w:p w14:paraId="024C0B34" w14:textId="77777777" w:rsidR="007D136D" w:rsidRPr="00505577" w:rsidRDefault="007D136D" w:rsidP="0057730C">
      <w:pPr>
        <w:spacing w:after="0" w:line="405" w:lineRule="atLeast"/>
        <w:textAlignment w:val="baseline"/>
        <w:rPr>
          <w:rFonts w:asciiTheme="minorBidi" w:hAnsiTheme="minorBidi"/>
          <w:color w:val="00B050"/>
          <w:lang w:val="lt-LT"/>
        </w:rPr>
      </w:pPr>
    </w:p>
    <w:p w14:paraId="13D48E32" w14:textId="77B957A5" w:rsidR="004067E0" w:rsidRPr="00482D66" w:rsidRDefault="004067E0" w:rsidP="00AB6D2D">
      <w:pPr>
        <w:spacing w:after="0" w:line="405" w:lineRule="atLeast"/>
        <w:jc w:val="both"/>
        <w:textAlignment w:val="baseline"/>
        <w:rPr>
          <w:rFonts w:asciiTheme="minorBidi" w:hAnsiTheme="minorBidi"/>
          <w:i/>
          <w:iCs/>
          <w:lang w:val="lt-LT"/>
        </w:rPr>
      </w:pPr>
      <w:r w:rsidRPr="00482D66">
        <w:rPr>
          <w:rFonts w:asciiTheme="minorBidi" w:hAnsiTheme="minorBidi"/>
          <w:i/>
          <w:iCs/>
          <w:lang w:val="lt-LT"/>
        </w:rPr>
        <w:t>Racionali</w:t>
      </w:r>
      <w:r w:rsidR="006E6F7F" w:rsidRPr="00482D66">
        <w:rPr>
          <w:rFonts w:asciiTheme="minorBidi" w:hAnsiTheme="minorBidi"/>
          <w:i/>
          <w:iCs/>
          <w:lang w:val="lt-LT"/>
        </w:rPr>
        <w:t xml:space="preserve"> mityba – </w:t>
      </w:r>
      <w:r w:rsidRPr="00482D66">
        <w:rPr>
          <w:rFonts w:asciiTheme="minorBidi" w:hAnsiTheme="minorBidi"/>
          <w:i/>
          <w:iCs/>
          <w:lang w:val="lt-LT"/>
        </w:rPr>
        <w:t xml:space="preserve">vaikų </w:t>
      </w:r>
      <w:r w:rsidR="006E6F7F" w:rsidRPr="00482D66">
        <w:rPr>
          <w:rFonts w:asciiTheme="minorBidi" w:hAnsiTheme="minorBidi"/>
          <w:i/>
          <w:iCs/>
          <w:lang w:val="lt-LT"/>
        </w:rPr>
        <w:t>sveikatos pagrindas. Ji turi įtakos fizinei ir protinei raidai, imunitetui, darbingumui bei gyvenimo trukmei.  Tvirti sveikos mitybos įpročiai, įgyti, suformuoti vaikystėje ir paauglystėje, išlieka ir turi teigiamą įtaką sveikatai.</w:t>
      </w:r>
    </w:p>
    <w:p w14:paraId="1C645525" w14:textId="77777777" w:rsidR="00922CC0" w:rsidRPr="00922CC0" w:rsidRDefault="00922CC0" w:rsidP="00482D66">
      <w:pPr>
        <w:spacing w:after="0" w:line="405" w:lineRule="atLeast"/>
        <w:jc w:val="both"/>
        <w:textAlignment w:val="baseline"/>
        <w:rPr>
          <w:rFonts w:asciiTheme="minorBidi" w:hAnsiTheme="minorBidi"/>
          <w:i/>
          <w:iCs/>
          <w:lang w:val="lt-LT"/>
        </w:rPr>
      </w:pPr>
    </w:p>
    <w:p w14:paraId="052EB224" w14:textId="4F1BB301" w:rsidR="004067E0" w:rsidRPr="007D136D" w:rsidRDefault="004067E0" w:rsidP="00482D66">
      <w:pPr>
        <w:spacing w:after="0" w:line="405" w:lineRule="atLeast"/>
        <w:ind w:firstLine="720"/>
        <w:jc w:val="both"/>
        <w:textAlignment w:val="baseline"/>
        <w:rPr>
          <w:rFonts w:asciiTheme="minorBidi" w:eastAsia="Times New Roman" w:hAnsiTheme="minorBidi"/>
          <w:b/>
          <w:bCs/>
          <w:color w:val="2E2E2E"/>
          <w:sz w:val="26"/>
          <w:szCs w:val="26"/>
          <w:bdr w:val="none" w:sz="0" w:space="0" w:color="auto" w:frame="1"/>
          <w:lang w:val="lt-LT"/>
        </w:rPr>
      </w:pPr>
      <w:r w:rsidRPr="007D136D">
        <w:rPr>
          <w:rFonts w:asciiTheme="minorBidi" w:eastAsia="Times New Roman" w:hAnsiTheme="minorBidi"/>
          <w:b/>
          <w:bCs/>
          <w:color w:val="2E2E2E"/>
          <w:sz w:val="26"/>
          <w:szCs w:val="26"/>
          <w:bdr w:val="none" w:sz="0" w:space="0" w:color="auto" w:frame="1"/>
          <w:lang w:val="lt-LT"/>
        </w:rPr>
        <w:t>V</w:t>
      </w:r>
      <w:r w:rsidR="0057730C" w:rsidRPr="007D136D">
        <w:rPr>
          <w:rFonts w:asciiTheme="minorBidi" w:eastAsia="Times New Roman" w:hAnsiTheme="minorBidi"/>
          <w:b/>
          <w:bCs/>
          <w:color w:val="2E2E2E"/>
          <w:sz w:val="26"/>
          <w:szCs w:val="26"/>
          <w:bdr w:val="none" w:sz="0" w:space="0" w:color="auto" w:frame="1"/>
          <w:lang w:val="lt-LT"/>
        </w:rPr>
        <w:t xml:space="preserve">aikai turi valgyti reguliariai, įvairų ir subalansuotą maistą, kuriame </w:t>
      </w:r>
      <w:r w:rsidRPr="007D136D">
        <w:rPr>
          <w:rFonts w:asciiTheme="minorBidi" w:eastAsia="Times New Roman" w:hAnsiTheme="minorBidi"/>
          <w:b/>
          <w:bCs/>
          <w:color w:val="2E2E2E"/>
          <w:sz w:val="26"/>
          <w:szCs w:val="26"/>
          <w:bdr w:val="none" w:sz="0" w:space="0" w:color="auto" w:frame="1"/>
          <w:lang w:val="lt-LT"/>
        </w:rPr>
        <w:t xml:space="preserve">mažai </w:t>
      </w:r>
      <w:r w:rsidR="0057730C" w:rsidRPr="007D136D">
        <w:rPr>
          <w:rFonts w:asciiTheme="minorBidi" w:eastAsia="Times New Roman" w:hAnsiTheme="minorBidi"/>
          <w:b/>
          <w:bCs/>
          <w:color w:val="2E2E2E"/>
          <w:sz w:val="26"/>
          <w:szCs w:val="26"/>
          <w:bdr w:val="none" w:sz="0" w:space="0" w:color="auto" w:frame="1"/>
          <w:lang w:val="lt-LT"/>
        </w:rPr>
        <w:t>cukraus, druskos, riebalų</w:t>
      </w:r>
      <w:r w:rsidRPr="007D136D">
        <w:rPr>
          <w:rFonts w:asciiTheme="minorBidi" w:eastAsia="Times New Roman" w:hAnsiTheme="minorBidi"/>
          <w:b/>
          <w:bCs/>
          <w:color w:val="2E2E2E"/>
          <w:sz w:val="26"/>
          <w:szCs w:val="26"/>
          <w:bdr w:val="none" w:sz="0" w:space="0" w:color="auto" w:frame="1"/>
          <w:lang w:val="lt-LT"/>
        </w:rPr>
        <w:t xml:space="preserve"> ir</w:t>
      </w:r>
      <w:r w:rsidR="0057730C" w:rsidRPr="007D136D">
        <w:rPr>
          <w:rFonts w:asciiTheme="minorBidi" w:eastAsia="Times New Roman" w:hAnsiTheme="minorBidi"/>
          <w:b/>
          <w:bCs/>
          <w:color w:val="2E2E2E"/>
          <w:sz w:val="26"/>
          <w:szCs w:val="26"/>
          <w:bdr w:val="none" w:sz="0" w:space="0" w:color="auto" w:frame="1"/>
          <w:lang w:val="lt-LT"/>
        </w:rPr>
        <w:t xml:space="preserve"> gaus</w:t>
      </w:r>
      <w:r w:rsidRPr="007D136D">
        <w:rPr>
          <w:rFonts w:asciiTheme="minorBidi" w:eastAsia="Times New Roman" w:hAnsiTheme="minorBidi"/>
          <w:b/>
          <w:bCs/>
          <w:color w:val="2E2E2E"/>
          <w:sz w:val="26"/>
          <w:szCs w:val="26"/>
          <w:bdr w:val="none" w:sz="0" w:space="0" w:color="auto" w:frame="1"/>
          <w:lang w:val="lt-LT"/>
        </w:rPr>
        <w:t>u</w:t>
      </w:r>
      <w:r w:rsidR="0057730C" w:rsidRPr="007D136D">
        <w:rPr>
          <w:rFonts w:asciiTheme="minorBidi" w:eastAsia="Times New Roman" w:hAnsiTheme="minorBidi"/>
          <w:b/>
          <w:bCs/>
          <w:color w:val="2E2E2E"/>
          <w:sz w:val="26"/>
          <w:szCs w:val="26"/>
          <w:bdr w:val="none" w:sz="0" w:space="0" w:color="auto" w:frame="1"/>
          <w:lang w:val="lt-LT"/>
        </w:rPr>
        <w:t xml:space="preserve"> skaidulinių medžiagų. Didžiąją mitybos dalį turi sudaryti augaliniai maisto produktai, mažai perdirbtas maistas, kur pirmenybė teikiama tausojančiam gamybos būdui (virimui garuose, troškinimui). </w:t>
      </w:r>
    </w:p>
    <w:p w14:paraId="03306056" w14:textId="1B941797" w:rsidR="0057730C" w:rsidRPr="007D136D" w:rsidRDefault="0057730C" w:rsidP="004067E0">
      <w:pPr>
        <w:spacing w:after="0" w:line="405" w:lineRule="atLeast"/>
        <w:ind w:firstLine="720"/>
        <w:textAlignment w:val="baseline"/>
        <w:rPr>
          <w:rFonts w:asciiTheme="minorBidi" w:eastAsia="Times New Roman" w:hAnsiTheme="minorBidi"/>
          <w:color w:val="2E2E2E"/>
          <w:sz w:val="26"/>
          <w:szCs w:val="26"/>
          <w:lang w:val="lt-LT"/>
        </w:rPr>
      </w:pPr>
    </w:p>
    <w:p w14:paraId="71EC62EF" w14:textId="5161152D" w:rsidR="0057730C" w:rsidRPr="00922CC0" w:rsidRDefault="0057730C" w:rsidP="0057730C">
      <w:pPr>
        <w:spacing w:after="0" w:line="405" w:lineRule="atLeast"/>
        <w:textAlignment w:val="baseline"/>
        <w:rPr>
          <w:rFonts w:asciiTheme="minorBidi" w:eastAsia="Times New Roman" w:hAnsiTheme="minorBidi"/>
          <w:b/>
          <w:bCs/>
          <w:color w:val="2E2E2E"/>
          <w:sz w:val="26"/>
          <w:szCs w:val="26"/>
          <w:bdr w:val="none" w:sz="0" w:space="0" w:color="auto" w:frame="1"/>
          <w:lang w:val="lt-LT"/>
        </w:rPr>
      </w:pPr>
      <w:r w:rsidRPr="00922CC0">
        <w:rPr>
          <w:rFonts w:asciiTheme="minorBidi" w:eastAsia="Times New Roman" w:hAnsiTheme="minorBidi"/>
          <w:b/>
          <w:bCs/>
          <w:color w:val="2E2E2E"/>
          <w:sz w:val="26"/>
          <w:szCs w:val="26"/>
          <w:bdr w:val="none" w:sz="0" w:space="0" w:color="auto" w:frame="1"/>
          <w:lang w:val="lt-LT"/>
        </w:rPr>
        <w:t>10 sveikatai palanki</w:t>
      </w:r>
      <w:r w:rsidR="004067E0" w:rsidRPr="00922CC0">
        <w:rPr>
          <w:rFonts w:asciiTheme="minorBidi" w:eastAsia="Times New Roman" w:hAnsiTheme="minorBidi"/>
          <w:b/>
          <w:bCs/>
          <w:color w:val="2E2E2E"/>
          <w:sz w:val="26"/>
          <w:szCs w:val="26"/>
          <w:bdr w:val="none" w:sz="0" w:space="0" w:color="auto" w:frame="1"/>
          <w:lang w:val="lt-LT"/>
        </w:rPr>
        <w:t>ų</w:t>
      </w:r>
      <w:r w:rsidRPr="00922CC0">
        <w:rPr>
          <w:rFonts w:asciiTheme="minorBidi" w:eastAsia="Times New Roman" w:hAnsiTheme="minorBidi"/>
          <w:b/>
          <w:bCs/>
          <w:color w:val="2E2E2E"/>
          <w:sz w:val="26"/>
          <w:szCs w:val="26"/>
          <w:bdr w:val="none" w:sz="0" w:space="0" w:color="auto" w:frame="1"/>
          <w:lang w:val="lt-LT"/>
        </w:rPr>
        <w:t xml:space="preserve"> vaikų mitybos principų</w:t>
      </w:r>
      <w:r w:rsidR="004067E0" w:rsidRPr="00922CC0">
        <w:rPr>
          <w:rFonts w:asciiTheme="minorBidi" w:eastAsia="Times New Roman" w:hAnsiTheme="minorBidi"/>
          <w:b/>
          <w:bCs/>
          <w:color w:val="2E2E2E"/>
          <w:sz w:val="26"/>
          <w:szCs w:val="26"/>
          <w:bdr w:val="none" w:sz="0" w:space="0" w:color="auto" w:frame="1"/>
          <w:lang w:val="lt-LT"/>
        </w:rPr>
        <w:t>:</w:t>
      </w:r>
    </w:p>
    <w:p w14:paraId="1476487A" w14:textId="77777777" w:rsidR="00505577" w:rsidRPr="007D136D" w:rsidRDefault="00505577" w:rsidP="0057730C">
      <w:pPr>
        <w:spacing w:after="0" w:line="405" w:lineRule="atLeast"/>
        <w:textAlignment w:val="baseline"/>
        <w:rPr>
          <w:rFonts w:asciiTheme="minorBidi" w:eastAsia="Times New Roman" w:hAnsiTheme="minorBidi"/>
          <w:color w:val="2E2E2E"/>
          <w:sz w:val="26"/>
          <w:szCs w:val="26"/>
          <w:lang w:val="lt-LT"/>
        </w:rPr>
      </w:pPr>
    </w:p>
    <w:p w14:paraId="149C64AA" w14:textId="15B690D3" w:rsidR="0057730C" w:rsidRPr="00922CC0" w:rsidRDefault="004067E0" w:rsidP="0057730C">
      <w:pPr>
        <w:numPr>
          <w:ilvl w:val="0"/>
          <w:numId w:val="1"/>
        </w:numPr>
        <w:spacing w:after="0" w:line="240" w:lineRule="auto"/>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R</w:t>
      </w:r>
      <w:r w:rsidR="0057730C" w:rsidRPr="00922CC0">
        <w:rPr>
          <w:rFonts w:asciiTheme="minorBidi" w:eastAsia="Times New Roman" w:hAnsiTheme="minorBidi"/>
          <w:b/>
          <w:bCs/>
          <w:color w:val="2E2E2E"/>
          <w:sz w:val="26"/>
          <w:szCs w:val="26"/>
          <w:bdr w:val="none" w:sz="0" w:space="0" w:color="auto" w:frame="1"/>
          <w:lang w:val="lt-LT"/>
        </w:rPr>
        <w:t>eguliari</w:t>
      </w:r>
    </w:p>
    <w:p w14:paraId="4ECE7F49" w14:textId="2E3FEE79" w:rsidR="0057730C" w:rsidRPr="00C82D7C" w:rsidRDefault="00505577" w:rsidP="00AB6D2D">
      <w:pPr>
        <w:spacing w:after="330" w:line="405" w:lineRule="atLeast"/>
        <w:jc w:val="both"/>
        <w:textAlignment w:val="baseline"/>
        <w:rPr>
          <w:rFonts w:asciiTheme="minorBidi" w:eastAsia="Times New Roman" w:hAnsiTheme="minorBidi"/>
          <w:color w:val="2E2E2E"/>
          <w:sz w:val="24"/>
          <w:szCs w:val="24"/>
          <w:lang w:val="lt-LT"/>
        </w:rPr>
      </w:pPr>
      <w:r w:rsidRPr="00C82D7C">
        <w:rPr>
          <w:rFonts w:asciiTheme="minorBidi" w:eastAsia="Times New Roman" w:hAnsiTheme="minorBidi"/>
          <w:color w:val="2E2E2E"/>
          <w:sz w:val="24"/>
          <w:szCs w:val="24"/>
          <w:lang w:val="lt-LT"/>
        </w:rPr>
        <w:t>V</w:t>
      </w:r>
      <w:r w:rsidR="0057730C" w:rsidRPr="00C82D7C">
        <w:rPr>
          <w:rFonts w:asciiTheme="minorBidi" w:eastAsia="Times New Roman" w:hAnsiTheme="minorBidi"/>
          <w:color w:val="2E2E2E"/>
          <w:sz w:val="24"/>
          <w:szCs w:val="24"/>
          <w:lang w:val="lt-LT"/>
        </w:rPr>
        <w:t xml:space="preserve">aikai turi valgyti reguliariai </w:t>
      </w:r>
      <w:r w:rsidR="004067E0" w:rsidRPr="00C82D7C">
        <w:rPr>
          <w:rFonts w:asciiTheme="minorBidi" w:eastAsia="Times New Roman" w:hAnsiTheme="minorBidi"/>
          <w:color w:val="2E2E2E"/>
          <w:sz w:val="24"/>
          <w:szCs w:val="24"/>
          <w:lang w:val="lt-LT"/>
        </w:rPr>
        <w:t xml:space="preserve">- </w:t>
      </w:r>
      <w:r w:rsidR="0057730C" w:rsidRPr="00C82D7C">
        <w:rPr>
          <w:rFonts w:asciiTheme="minorBidi" w:eastAsia="Times New Roman" w:hAnsiTheme="minorBidi"/>
          <w:color w:val="2E2E2E"/>
          <w:sz w:val="24"/>
          <w:szCs w:val="24"/>
          <w:lang w:val="lt-LT"/>
        </w:rPr>
        <w:t xml:space="preserve">ne mažiau 3 kartus per dieną (dar geriau – penkis). Pusryčiai ir vakarienė turi sudaryti 20–25 </w:t>
      </w:r>
      <w:r w:rsidR="00C82D7C" w:rsidRPr="00C82D7C">
        <w:rPr>
          <w:rFonts w:asciiTheme="minorBidi" w:eastAsia="Times New Roman" w:hAnsiTheme="minorBidi"/>
          <w:color w:val="2E2E2E"/>
          <w:sz w:val="24"/>
          <w:szCs w:val="24"/>
        </w:rPr>
        <w:t>%</w:t>
      </w:r>
      <w:r w:rsidR="0057730C" w:rsidRPr="00C82D7C">
        <w:rPr>
          <w:rFonts w:asciiTheme="minorBidi" w:eastAsia="Times New Roman" w:hAnsiTheme="minorBidi"/>
          <w:color w:val="2E2E2E"/>
          <w:sz w:val="24"/>
          <w:szCs w:val="24"/>
          <w:lang w:val="lt-LT"/>
        </w:rPr>
        <w:t xml:space="preserve"> dienos energinės vertės, pietūs 30–40 </w:t>
      </w:r>
      <w:r w:rsidR="00C82D7C" w:rsidRPr="00C82D7C">
        <w:rPr>
          <w:rFonts w:asciiTheme="minorBidi" w:eastAsia="Times New Roman" w:hAnsiTheme="minorBidi"/>
          <w:color w:val="2E2E2E"/>
          <w:sz w:val="24"/>
          <w:szCs w:val="24"/>
          <w:lang w:val="lt-LT"/>
        </w:rPr>
        <w:t>%,</w:t>
      </w:r>
      <w:r w:rsidR="0057730C" w:rsidRPr="00C82D7C">
        <w:rPr>
          <w:rFonts w:asciiTheme="minorBidi" w:eastAsia="Times New Roman" w:hAnsiTheme="minorBidi"/>
          <w:color w:val="2E2E2E"/>
          <w:sz w:val="24"/>
          <w:szCs w:val="24"/>
          <w:lang w:val="lt-LT"/>
        </w:rPr>
        <w:t xml:space="preserve"> o priešpiečiai ir pavakariai po 10–15</w:t>
      </w:r>
      <w:r w:rsidR="00C82D7C" w:rsidRPr="00C82D7C">
        <w:rPr>
          <w:rFonts w:asciiTheme="minorBidi" w:eastAsia="Times New Roman" w:hAnsiTheme="minorBidi"/>
          <w:color w:val="2E2E2E"/>
          <w:sz w:val="24"/>
          <w:szCs w:val="24"/>
          <w:lang w:val="lt-LT"/>
        </w:rPr>
        <w:t>%</w:t>
      </w:r>
      <w:r w:rsidR="0057730C" w:rsidRPr="00C82D7C">
        <w:rPr>
          <w:rFonts w:asciiTheme="minorBidi" w:eastAsia="Times New Roman" w:hAnsiTheme="minorBidi"/>
          <w:color w:val="2E2E2E"/>
          <w:sz w:val="24"/>
          <w:szCs w:val="24"/>
          <w:lang w:val="lt-LT"/>
        </w:rPr>
        <w:t xml:space="preserve">. Vaikai maitinami ne rečiau kaip  3,5 val., nes būtina palaikyti pastovų cukraus </w:t>
      </w:r>
      <w:r w:rsidR="00C82D7C" w:rsidRPr="00C82D7C">
        <w:rPr>
          <w:rFonts w:asciiTheme="minorBidi" w:eastAsia="Times New Roman" w:hAnsiTheme="minorBidi"/>
          <w:color w:val="2E2E2E"/>
          <w:sz w:val="24"/>
          <w:szCs w:val="24"/>
          <w:lang w:val="lt-LT"/>
        </w:rPr>
        <w:t>kiekį</w:t>
      </w:r>
      <w:r w:rsidR="0057730C" w:rsidRPr="00C82D7C">
        <w:rPr>
          <w:rFonts w:asciiTheme="minorBidi" w:eastAsia="Times New Roman" w:hAnsiTheme="minorBidi"/>
          <w:color w:val="2E2E2E"/>
          <w:sz w:val="24"/>
          <w:szCs w:val="24"/>
          <w:lang w:val="lt-LT"/>
        </w:rPr>
        <w:t xml:space="preserve"> kraujyje, išsaugoti energiją. Tik išlaikant pastovų cukraus lygį kraujyje nebus energijos šuolių, vaikas jausis energingas ir nepersivalgys sekančio valgymo metu.</w:t>
      </w:r>
    </w:p>
    <w:p w14:paraId="0FFE8FD4" w14:textId="45748ABA" w:rsidR="0057730C" w:rsidRPr="00922CC0" w:rsidRDefault="004067E0" w:rsidP="0057730C">
      <w:pPr>
        <w:numPr>
          <w:ilvl w:val="0"/>
          <w:numId w:val="2"/>
        </w:numPr>
        <w:spacing w:after="0" w:line="240" w:lineRule="auto"/>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lastRenderedPageBreak/>
        <w:t>Į</w:t>
      </w:r>
      <w:r w:rsidR="0057730C" w:rsidRPr="00922CC0">
        <w:rPr>
          <w:rFonts w:asciiTheme="minorBidi" w:eastAsia="Times New Roman" w:hAnsiTheme="minorBidi"/>
          <w:b/>
          <w:bCs/>
          <w:color w:val="2E2E2E"/>
          <w:sz w:val="26"/>
          <w:szCs w:val="26"/>
          <w:bdr w:val="none" w:sz="0" w:space="0" w:color="auto" w:frame="1"/>
          <w:lang w:val="lt-LT"/>
        </w:rPr>
        <w:t>vairi</w:t>
      </w:r>
    </w:p>
    <w:p w14:paraId="46151517" w14:textId="727882CB" w:rsidR="0057730C" w:rsidRPr="00C82D7C" w:rsidRDefault="0057730C" w:rsidP="00DC66C7">
      <w:pPr>
        <w:spacing w:after="330" w:line="405" w:lineRule="atLeast"/>
        <w:jc w:val="both"/>
        <w:textAlignment w:val="baseline"/>
        <w:rPr>
          <w:rFonts w:asciiTheme="minorBidi" w:eastAsia="Times New Roman" w:hAnsiTheme="minorBidi"/>
          <w:color w:val="2E2E2E"/>
          <w:sz w:val="24"/>
          <w:szCs w:val="24"/>
          <w:lang w:val="lt-LT"/>
        </w:rPr>
      </w:pPr>
      <w:r w:rsidRPr="00C82D7C">
        <w:rPr>
          <w:rFonts w:asciiTheme="minorBidi" w:eastAsia="Times New Roman" w:hAnsiTheme="minorBidi"/>
          <w:color w:val="2E2E2E"/>
          <w:sz w:val="24"/>
          <w:szCs w:val="24"/>
          <w:lang w:val="lt-LT"/>
        </w:rPr>
        <w:t>Kasdien tėvai savo atžaloms tur</w:t>
      </w:r>
      <w:r w:rsidR="00505577" w:rsidRPr="00C82D7C">
        <w:rPr>
          <w:rFonts w:asciiTheme="minorBidi" w:eastAsia="Times New Roman" w:hAnsiTheme="minorBidi"/>
          <w:color w:val="2E2E2E"/>
          <w:sz w:val="24"/>
          <w:szCs w:val="24"/>
          <w:lang w:val="lt-LT"/>
        </w:rPr>
        <w:t>ėtų</w:t>
      </w:r>
      <w:r w:rsidRPr="00C82D7C">
        <w:rPr>
          <w:rFonts w:asciiTheme="minorBidi" w:eastAsia="Times New Roman" w:hAnsiTheme="minorBidi"/>
          <w:color w:val="2E2E2E"/>
          <w:sz w:val="24"/>
          <w:szCs w:val="24"/>
          <w:lang w:val="lt-LT"/>
        </w:rPr>
        <w:t xml:space="preserve"> patiekti </w:t>
      </w:r>
      <w:r w:rsidR="004067E0" w:rsidRPr="00C82D7C">
        <w:rPr>
          <w:rFonts w:asciiTheme="minorBidi" w:eastAsia="Times New Roman" w:hAnsiTheme="minorBidi"/>
          <w:color w:val="2E2E2E"/>
          <w:sz w:val="24"/>
          <w:szCs w:val="24"/>
          <w:lang w:val="lt-LT"/>
        </w:rPr>
        <w:t>įvairių</w:t>
      </w:r>
      <w:r w:rsidRPr="00C82D7C">
        <w:rPr>
          <w:rFonts w:asciiTheme="minorBidi" w:eastAsia="Times New Roman" w:hAnsiTheme="minorBidi"/>
          <w:color w:val="2E2E2E"/>
          <w:sz w:val="24"/>
          <w:szCs w:val="24"/>
          <w:lang w:val="lt-LT"/>
        </w:rPr>
        <w:t xml:space="preserve"> patiekalų</w:t>
      </w:r>
      <w:r w:rsidR="004067E0" w:rsidRPr="00C82D7C">
        <w:rPr>
          <w:rFonts w:asciiTheme="minorBidi" w:eastAsia="Times New Roman" w:hAnsiTheme="minorBidi"/>
          <w:color w:val="2E2E2E"/>
          <w:sz w:val="24"/>
          <w:szCs w:val="24"/>
          <w:lang w:val="lt-LT"/>
        </w:rPr>
        <w:t xml:space="preserve"> iš</w:t>
      </w:r>
      <w:r w:rsidRPr="00C82D7C">
        <w:rPr>
          <w:rFonts w:asciiTheme="minorBidi" w:eastAsia="Times New Roman" w:hAnsiTheme="minorBidi"/>
          <w:color w:val="2E2E2E"/>
          <w:sz w:val="24"/>
          <w:szCs w:val="24"/>
          <w:lang w:val="lt-LT"/>
        </w:rPr>
        <w:t xml:space="preserve"> skirting</w:t>
      </w:r>
      <w:r w:rsidR="004067E0" w:rsidRPr="00C82D7C">
        <w:rPr>
          <w:rFonts w:asciiTheme="minorBidi" w:eastAsia="Times New Roman" w:hAnsiTheme="minorBidi"/>
          <w:color w:val="2E2E2E"/>
          <w:sz w:val="24"/>
          <w:szCs w:val="24"/>
          <w:lang w:val="lt-LT"/>
        </w:rPr>
        <w:t>ų</w:t>
      </w:r>
      <w:r w:rsidRPr="00C82D7C">
        <w:rPr>
          <w:rFonts w:asciiTheme="minorBidi" w:eastAsia="Times New Roman" w:hAnsiTheme="minorBidi"/>
          <w:color w:val="2E2E2E"/>
          <w:sz w:val="24"/>
          <w:szCs w:val="24"/>
          <w:lang w:val="lt-LT"/>
        </w:rPr>
        <w:t xml:space="preserve"> maisto produkt</w:t>
      </w:r>
      <w:r w:rsidR="004067E0" w:rsidRPr="00C82D7C">
        <w:rPr>
          <w:rFonts w:asciiTheme="minorBidi" w:eastAsia="Times New Roman" w:hAnsiTheme="minorBidi"/>
          <w:color w:val="2E2E2E"/>
          <w:sz w:val="24"/>
          <w:szCs w:val="24"/>
          <w:lang w:val="lt-LT"/>
        </w:rPr>
        <w:t>ų</w:t>
      </w:r>
      <w:r w:rsidRPr="00C82D7C">
        <w:rPr>
          <w:rFonts w:asciiTheme="minorBidi" w:eastAsia="Times New Roman" w:hAnsiTheme="minorBidi"/>
          <w:color w:val="2E2E2E"/>
          <w:sz w:val="24"/>
          <w:szCs w:val="24"/>
          <w:lang w:val="lt-LT"/>
        </w:rPr>
        <w:t xml:space="preserve">. Tik taip užtikrinsime augančio </w:t>
      </w:r>
      <w:r w:rsidR="00505577" w:rsidRPr="00C82D7C">
        <w:rPr>
          <w:rFonts w:asciiTheme="minorBidi" w:eastAsia="Times New Roman" w:hAnsiTheme="minorBidi"/>
          <w:color w:val="2E2E2E"/>
          <w:sz w:val="24"/>
          <w:szCs w:val="24"/>
          <w:lang w:val="lt-LT"/>
        </w:rPr>
        <w:t>organizmo</w:t>
      </w:r>
      <w:r w:rsidRPr="00C82D7C">
        <w:rPr>
          <w:rFonts w:asciiTheme="minorBidi" w:eastAsia="Times New Roman" w:hAnsiTheme="minorBidi"/>
          <w:color w:val="2E2E2E"/>
          <w:sz w:val="24"/>
          <w:szCs w:val="24"/>
          <w:lang w:val="lt-LT"/>
        </w:rPr>
        <w:t xml:space="preserve"> visų vertingų maistinių medžiagų poreikį.</w:t>
      </w:r>
      <w:r w:rsidR="009E5251" w:rsidRPr="00C82D7C">
        <w:rPr>
          <w:rFonts w:asciiTheme="minorBidi" w:eastAsia="Times New Roman" w:hAnsiTheme="minorBidi"/>
          <w:color w:val="2E2E2E"/>
          <w:sz w:val="24"/>
          <w:szCs w:val="24"/>
          <w:lang w:val="lt-LT"/>
        </w:rPr>
        <w:t xml:space="preserve"> G</w:t>
      </w:r>
      <w:r w:rsidRPr="00C82D7C">
        <w:rPr>
          <w:rFonts w:asciiTheme="minorBidi" w:eastAsia="Times New Roman" w:hAnsiTheme="minorBidi"/>
          <w:color w:val="2E2E2E"/>
          <w:sz w:val="24"/>
          <w:szCs w:val="24"/>
          <w:lang w:val="lt-LT"/>
        </w:rPr>
        <w:t>arnyr</w:t>
      </w:r>
      <w:r w:rsidR="009E5251" w:rsidRPr="00C82D7C">
        <w:rPr>
          <w:rFonts w:asciiTheme="minorBidi" w:eastAsia="Times New Roman" w:hAnsiTheme="minorBidi"/>
          <w:color w:val="2E2E2E"/>
          <w:sz w:val="24"/>
          <w:szCs w:val="24"/>
          <w:lang w:val="lt-LT"/>
        </w:rPr>
        <w:t>ui</w:t>
      </w:r>
      <w:r w:rsidRPr="00C82D7C">
        <w:rPr>
          <w:rFonts w:asciiTheme="minorBidi" w:eastAsia="Times New Roman" w:hAnsiTheme="minorBidi"/>
          <w:color w:val="2E2E2E"/>
          <w:sz w:val="24"/>
          <w:szCs w:val="24"/>
          <w:lang w:val="lt-LT"/>
        </w:rPr>
        <w:t xml:space="preserve"> ar pusryčių koš</w:t>
      </w:r>
      <w:r w:rsidR="009E5251" w:rsidRPr="00C82D7C">
        <w:rPr>
          <w:rFonts w:asciiTheme="minorBidi" w:eastAsia="Times New Roman" w:hAnsiTheme="minorBidi"/>
          <w:color w:val="2E2E2E"/>
          <w:sz w:val="24"/>
          <w:szCs w:val="24"/>
          <w:lang w:val="lt-LT"/>
        </w:rPr>
        <w:t>ei</w:t>
      </w:r>
      <w:r w:rsidRPr="00C82D7C">
        <w:rPr>
          <w:rFonts w:asciiTheme="minorBidi" w:eastAsia="Times New Roman" w:hAnsiTheme="minorBidi"/>
          <w:color w:val="2E2E2E"/>
          <w:sz w:val="24"/>
          <w:szCs w:val="24"/>
          <w:lang w:val="lt-LT"/>
        </w:rPr>
        <w:t xml:space="preserve"> skirting</w:t>
      </w:r>
      <w:r w:rsidR="00505577" w:rsidRPr="00C82D7C">
        <w:rPr>
          <w:rFonts w:asciiTheme="minorBidi" w:eastAsia="Times New Roman" w:hAnsiTheme="minorBidi"/>
          <w:color w:val="2E2E2E"/>
          <w:sz w:val="24"/>
          <w:szCs w:val="24"/>
          <w:lang w:val="lt-LT"/>
        </w:rPr>
        <w:t>os</w:t>
      </w:r>
      <w:r w:rsidRPr="00C82D7C">
        <w:rPr>
          <w:rFonts w:asciiTheme="minorBidi" w:eastAsia="Times New Roman" w:hAnsiTheme="minorBidi"/>
          <w:color w:val="2E2E2E"/>
          <w:sz w:val="24"/>
          <w:szCs w:val="24"/>
          <w:lang w:val="lt-LT"/>
        </w:rPr>
        <w:t xml:space="preserve"> grūdin</w:t>
      </w:r>
      <w:r w:rsidR="00505577" w:rsidRPr="00C82D7C">
        <w:rPr>
          <w:rFonts w:asciiTheme="minorBidi" w:eastAsia="Times New Roman" w:hAnsiTheme="minorBidi"/>
          <w:color w:val="2E2E2E"/>
          <w:sz w:val="24"/>
          <w:szCs w:val="24"/>
          <w:lang w:val="lt-LT"/>
        </w:rPr>
        <w:t>ė</w:t>
      </w:r>
      <w:r w:rsidRPr="00C82D7C">
        <w:rPr>
          <w:rFonts w:asciiTheme="minorBidi" w:eastAsia="Times New Roman" w:hAnsiTheme="minorBidi"/>
          <w:color w:val="2E2E2E"/>
          <w:sz w:val="24"/>
          <w:szCs w:val="24"/>
          <w:lang w:val="lt-LT"/>
        </w:rPr>
        <w:t>s kultūr</w:t>
      </w:r>
      <w:r w:rsidR="00505577" w:rsidRPr="00C82D7C">
        <w:rPr>
          <w:rFonts w:asciiTheme="minorBidi" w:eastAsia="Times New Roman" w:hAnsiTheme="minorBidi"/>
          <w:color w:val="2E2E2E"/>
          <w:sz w:val="24"/>
          <w:szCs w:val="24"/>
          <w:lang w:val="lt-LT"/>
        </w:rPr>
        <w:t>os</w:t>
      </w:r>
      <w:r w:rsidR="00DC66C7" w:rsidRPr="00C82D7C">
        <w:rPr>
          <w:rFonts w:asciiTheme="minorBidi" w:eastAsia="Times New Roman" w:hAnsiTheme="minorBidi"/>
          <w:color w:val="2E2E2E"/>
          <w:sz w:val="24"/>
          <w:szCs w:val="24"/>
          <w:lang w:val="lt-LT"/>
        </w:rPr>
        <w:t xml:space="preserve"> </w:t>
      </w:r>
      <w:r w:rsidR="00505577" w:rsidRPr="00C82D7C">
        <w:rPr>
          <w:rFonts w:asciiTheme="minorBidi" w:eastAsia="Times New Roman" w:hAnsiTheme="minorBidi"/>
          <w:color w:val="2E2E2E"/>
          <w:sz w:val="24"/>
          <w:szCs w:val="24"/>
          <w:lang w:val="lt-LT"/>
        </w:rPr>
        <w:t>–</w:t>
      </w:r>
      <w:r w:rsidR="00DC66C7" w:rsidRPr="00C82D7C">
        <w:rPr>
          <w:rFonts w:asciiTheme="minorBidi" w:eastAsia="Times New Roman" w:hAnsiTheme="minorBidi"/>
          <w:color w:val="2E2E2E"/>
          <w:sz w:val="24"/>
          <w:szCs w:val="24"/>
          <w:lang w:val="lt-LT"/>
        </w:rPr>
        <w:t xml:space="preserve">      </w:t>
      </w:r>
      <w:r w:rsidR="00505577" w:rsidRPr="00C82D7C">
        <w:rPr>
          <w:rFonts w:asciiTheme="minorBidi" w:eastAsia="Times New Roman" w:hAnsiTheme="minorBidi"/>
          <w:color w:val="2E2E2E"/>
          <w:sz w:val="24"/>
          <w:szCs w:val="24"/>
          <w:lang w:val="lt-LT"/>
        </w:rPr>
        <w:t>(</w:t>
      </w:r>
      <w:r w:rsidRPr="00C82D7C">
        <w:rPr>
          <w:rFonts w:asciiTheme="minorBidi" w:eastAsia="Times New Roman" w:hAnsiTheme="minorBidi"/>
          <w:color w:val="2E2E2E"/>
          <w:sz w:val="24"/>
          <w:szCs w:val="24"/>
          <w:lang w:val="lt-LT"/>
        </w:rPr>
        <w:t>miežinės kruopos, grikiai, nešlifuoti ryžiai, sorų kruopos, kukurūzų košė</w:t>
      </w:r>
      <w:r w:rsidR="00505577" w:rsidRPr="00C82D7C">
        <w:rPr>
          <w:rFonts w:asciiTheme="minorBidi" w:eastAsia="Times New Roman" w:hAnsiTheme="minorBidi"/>
          <w:color w:val="2E2E2E"/>
          <w:sz w:val="24"/>
          <w:szCs w:val="24"/>
          <w:lang w:val="lt-LT"/>
        </w:rPr>
        <w:t>).</w:t>
      </w:r>
      <w:r w:rsidRPr="00C82D7C">
        <w:rPr>
          <w:rFonts w:asciiTheme="minorBidi" w:eastAsia="Times New Roman" w:hAnsiTheme="minorBidi"/>
          <w:color w:val="2E2E2E"/>
          <w:sz w:val="24"/>
          <w:szCs w:val="24"/>
          <w:lang w:val="lt-LT"/>
        </w:rPr>
        <w:t xml:space="preserve"> Taip pat skirtingi daržovių garnyrai  </w:t>
      </w:r>
      <w:r w:rsidR="00505577" w:rsidRPr="00C82D7C">
        <w:rPr>
          <w:rFonts w:asciiTheme="minorBidi" w:eastAsia="Times New Roman" w:hAnsiTheme="minorBidi"/>
          <w:color w:val="2E2E2E"/>
          <w:sz w:val="24"/>
          <w:szCs w:val="24"/>
          <w:lang w:val="lt-LT"/>
        </w:rPr>
        <w:t>(</w:t>
      </w:r>
      <w:r w:rsidRPr="00C82D7C">
        <w:rPr>
          <w:rFonts w:asciiTheme="minorBidi" w:eastAsia="Times New Roman" w:hAnsiTheme="minorBidi"/>
          <w:color w:val="2E2E2E"/>
          <w:sz w:val="24"/>
          <w:szCs w:val="24"/>
          <w:lang w:val="lt-LT"/>
        </w:rPr>
        <w:t>mork</w:t>
      </w:r>
      <w:r w:rsidR="00505577" w:rsidRPr="00C82D7C">
        <w:rPr>
          <w:rFonts w:asciiTheme="minorBidi" w:eastAsia="Times New Roman" w:hAnsiTheme="minorBidi"/>
          <w:color w:val="2E2E2E"/>
          <w:sz w:val="24"/>
          <w:szCs w:val="24"/>
          <w:lang w:val="lt-LT"/>
        </w:rPr>
        <w:t>os</w:t>
      </w:r>
      <w:r w:rsidRPr="00C82D7C">
        <w:rPr>
          <w:rFonts w:asciiTheme="minorBidi" w:eastAsia="Times New Roman" w:hAnsiTheme="minorBidi"/>
          <w:color w:val="2E2E2E"/>
          <w:sz w:val="24"/>
          <w:szCs w:val="24"/>
          <w:lang w:val="lt-LT"/>
        </w:rPr>
        <w:t>, burokėli</w:t>
      </w:r>
      <w:r w:rsidR="00505577" w:rsidRPr="00C82D7C">
        <w:rPr>
          <w:rFonts w:asciiTheme="minorBidi" w:eastAsia="Times New Roman" w:hAnsiTheme="minorBidi"/>
          <w:color w:val="2E2E2E"/>
          <w:sz w:val="24"/>
          <w:szCs w:val="24"/>
          <w:lang w:val="lt-LT"/>
        </w:rPr>
        <w:t>ai</w:t>
      </w:r>
      <w:r w:rsidRPr="00C82D7C">
        <w:rPr>
          <w:rFonts w:asciiTheme="minorBidi" w:eastAsia="Times New Roman" w:hAnsiTheme="minorBidi"/>
          <w:color w:val="2E2E2E"/>
          <w:sz w:val="24"/>
          <w:szCs w:val="24"/>
          <w:lang w:val="lt-LT"/>
        </w:rPr>
        <w:t xml:space="preserve">, </w:t>
      </w:r>
      <w:r w:rsidR="00505577" w:rsidRPr="00C82D7C">
        <w:rPr>
          <w:rFonts w:asciiTheme="minorBidi" w:eastAsia="Times New Roman" w:hAnsiTheme="minorBidi"/>
          <w:color w:val="2E2E2E"/>
          <w:sz w:val="24"/>
          <w:szCs w:val="24"/>
          <w:lang w:val="lt-LT"/>
        </w:rPr>
        <w:t>bulvės)</w:t>
      </w:r>
      <w:r w:rsidRPr="00C82D7C">
        <w:rPr>
          <w:rFonts w:asciiTheme="minorBidi" w:eastAsia="Times New Roman" w:hAnsiTheme="minorBidi"/>
          <w:color w:val="2E2E2E"/>
          <w:sz w:val="24"/>
          <w:szCs w:val="24"/>
          <w:lang w:val="lt-LT"/>
        </w:rPr>
        <w:t>.</w:t>
      </w:r>
      <w:r w:rsidR="00DC66C7" w:rsidRPr="00C82D7C">
        <w:rPr>
          <w:rFonts w:asciiTheme="minorBidi" w:eastAsia="Times New Roman" w:hAnsiTheme="minorBidi"/>
          <w:color w:val="2E2E2E"/>
          <w:sz w:val="24"/>
          <w:szCs w:val="24"/>
          <w:lang w:val="lt-LT"/>
        </w:rPr>
        <w:t xml:space="preserve"> </w:t>
      </w:r>
      <w:r w:rsidR="00F70584" w:rsidRPr="00C82D7C">
        <w:rPr>
          <w:rFonts w:asciiTheme="minorBidi" w:eastAsia="Times New Roman" w:hAnsiTheme="minorBidi"/>
          <w:color w:val="2E2E2E"/>
          <w:sz w:val="24"/>
          <w:szCs w:val="24"/>
          <w:lang w:val="lt-LT"/>
        </w:rPr>
        <w:t>K</w:t>
      </w:r>
      <w:r w:rsidRPr="00C82D7C">
        <w:rPr>
          <w:rFonts w:asciiTheme="minorBidi" w:eastAsia="Times New Roman" w:hAnsiTheme="minorBidi"/>
          <w:color w:val="2E2E2E"/>
          <w:sz w:val="24"/>
          <w:szCs w:val="24"/>
          <w:lang w:val="lt-LT"/>
        </w:rPr>
        <w:t>aršt</w:t>
      </w:r>
      <w:r w:rsidR="00505577" w:rsidRPr="00C82D7C">
        <w:rPr>
          <w:rFonts w:asciiTheme="minorBidi" w:eastAsia="Times New Roman" w:hAnsiTheme="minorBidi"/>
          <w:color w:val="2E2E2E"/>
          <w:sz w:val="24"/>
          <w:szCs w:val="24"/>
          <w:lang w:val="lt-LT"/>
        </w:rPr>
        <w:t>ą</w:t>
      </w:r>
      <w:r w:rsidRPr="00C82D7C">
        <w:rPr>
          <w:rFonts w:asciiTheme="minorBidi" w:eastAsia="Times New Roman" w:hAnsiTheme="minorBidi"/>
          <w:color w:val="2E2E2E"/>
          <w:sz w:val="24"/>
          <w:szCs w:val="24"/>
          <w:lang w:val="lt-LT"/>
        </w:rPr>
        <w:t xml:space="preserve"> pietų patiekal</w:t>
      </w:r>
      <w:r w:rsidR="009E5251" w:rsidRPr="00C82D7C">
        <w:rPr>
          <w:rFonts w:asciiTheme="minorBidi" w:eastAsia="Times New Roman" w:hAnsiTheme="minorBidi"/>
          <w:color w:val="2E2E2E"/>
          <w:sz w:val="24"/>
          <w:szCs w:val="24"/>
          <w:lang w:val="lt-LT"/>
        </w:rPr>
        <w:t>ą gaminti</w:t>
      </w:r>
      <w:r w:rsidRPr="00C82D7C">
        <w:rPr>
          <w:rFonts w:asciiTheme="minorBidi" w:eastAsia="Times New Roman" w:hAnsiTheme="minorBidi"/>
          <w:color w:val="2E2E2E"/>
          <w:sz w:val="24"/>
          <w:szCs w:val="24"/>
          <w:lang w:val="lt-LT"/>
        </w:rPr>
        <w:t xml:space="preserve"> iš daug baltymų turinčių produktų (mėsa, paukštiena, žuvis, kiaušiniai, ankštiniai augalai, pienas ir pieno produktai) ir angliavandenių turinčių produktų. </w:t>
      </w:r>
      <w:r w:rsidR="009E5251" w:rsidRPr="00C82D7C">
        <w:rPr>
          <w:rFonts w:asciiTheme="minorBidi" w:eastAsia="Times New Roman" w:hAnsiTheme="minorBidi"/>
          <w:color w:val="2E2E2E"/>
          <w:sz w:val="24"/>
          <w:szCs w:val="24"/>
          <w:lang w:val="lt-LT"/>
        </w:rPr>
        <w:t>Tinkamiausia</w:t>
      </w:r>
      <w:r w:rsidRPr="00C82D7C">
        <w:rPr>
          <w:rFonts w:asciiTheme="minorBidi" w:eastAsia="Times New Roman" w:hAnsiTheme="minorBidi"/>
          <w:color w:val="2E2E2E"/>
          <w:sz w:val="24"/>
          <w:szCs w:val="24"/>
          <w:lang w:val="lt-LT"/>
        </w:rPr>
        <w:t xml:space="preserve"> patiek</w:t>
      </w:r>
      <w:r w:rsidR="009E5251" w:rsidRPr="00C82D7C">
        <w:rPr>
          <w:rFonts w:asciiTheme="minorBidi" w:eastAsia="Times New Roman" w:hAnsiTheme="minorBidi"/>
          <w:color w:val="2E2E2E"/>
          <w:sz w:val="24"/>
          <w:szCs w:val="24"/>
          <w:lang w:val="lt-LT"/>
        </w:rPr>
        <w:t>ti</w:t>
      </w:r>
      <w:r w:rsidRPr="00C82D7C">
        <w:rPr>
          <w:rFonts w:asciiTheme="minorBidi" w:eastAsia="Times New Roman" w:hAnsiTheme="minorBidi"/>
          <w:color w:val="2E2E2E"/>
          <w:sz w:val="24"/>
          <w:szCs w:val="24"/>
          <w:lang w:val="lt-LT"/>
        </w:rPr>
        <w:t xml:space="preserve"> daržov</w:t>
      </w:r>
      <w:r w:rsidR="009E5251" w:rsidRPr="00C82D7C">
        <w:rPr>
          <w:rFonts w:asciiTheme="minorBidi" w:eastAsia="Times New Roman" w:hAnsiTheme="minorBidi"/>
          <w:color w:val="2E2E2E"/>
          <w:sz w:val="24"/>
          <w:szCs w:val="24"/>
          <w:lang w:val="lt-LT"/>
        </w:rPr>
        <w:t>e</w:t>
      </w:r>
      <w:r w:rsidRPr="00C82D7C">
        <w:rPr>
          <w:rFonts w:asciiTheme="minorBidi" w:eastAsia="Times New Roman" w:hAnsiTheme="minorBidi"/>
          <w:color w:val="2E2E2E"/>
          <w:sz w:val="24"/>
          <w:szCs w:val="24"/>
          <w:lang w:val="lt-LT"/>
        </w:rPr>
        <w:t>s</w:t>
      </w:r>
      <w:r w:rsidR="009E5251" w:rsidRPr="00C82D7C">
        <w:rPr>
          <w:rFonts w:asciiTheme="minorBidi" w:eastAsia="Times New Roman" w:hAnsiTheme="minorBidi"/>
          <w:color w:val="2E2E2E"/>
          <w:sz w:val="24"/>
          <w:szCs w:val="24"/>
          <w:lang w:val="lt-LT"/>
        </w:rPr>
        <w:t>,</w:t>
      </w:r>
      <w:r w:rsidRPr="00C82D7C">
        <w:rPr>
          <w:rFonts w:asciiTheme="minorBidi" w:eastAsia="Times New Roman" w:hAnsiTheme="minorBidi"/>
          <w:color w:val="2E2E2E"/>
          <w:sz w:val="24"/>
          <w:szCs w:val="24"/>
          <w:lang w:val="lt-LT"/>
        </w:rPr>
        <w:t xml:space="preserve"> vaisi</w:t>
      </w:r>
      <w:r w:rsidR="009E5251" w:rsidRPr="00C82D7C">
        <w:rPr>
          <w:rFonts w:asciiTheme="minorBidi" w:eastAsia="Times New Roman" w:hAnsiTheme="minorBidi"/>
          <w:color w:val="2E2E2E"/>
          <w:sz w:val="24"/>
          <w:szCs w:val="24"/>
          <w:lang w:val="lt-LT"/>
        </w:rPr>
        <w:t>us</w:t>
      </w:r>
      <w:r w:rsidRPr="00C82D7C">
        <w:rPr>
          <w:rFonts w:asciiTheme="minorBidi" w:eastAsia="Times New Roman" w:hAnsiTheme="minorBidi"/>
          <w:color w:val="2E2E2E"/>
          <w:sz w:val="24"/>
          <w:szCs w:val="24"/>
          <w:lang w:val="lt-LT"/>
        </w:rPr>
        <w:t xml:space="preserve"> ar jų salot</w:t>
      </w:r>
      <w:r w:rsidR="009E5251" w:rsidRPr="00C82D7C">
        <w:rPr>
          <w:rFonts w:asciiTheme="minorBidi" w:eastAsia="Times New Roman" w:hAnsiTheme="minorBidi"/>
          <w:color w:val="2E2E2E"/>
          <w:sz w:val="24"/>
          <w:szCs w:val="24"/>
          <w:lang w:val="lt-LT"/>
        </w:rPr>
        <w:t>a</w:t>
      </w:r>
      <w:r w:rsidRPr="00C82D7C">
        <w:rPr>
          <w:rFonts w:asciiTheme="minorBidi" w:eastAsia="Times New Roman" w:hAnsiTheme="minorBidi"/>
          <w:color w:val="2E2E2E"/>
          <w:sz w:val="24"/>
          <w:szCs w:val="24"/>
          <w:lang w:val="lt-LT"/>
        </w:rPr>
        <w:t xml:space="preserve">s. Pusryčiams  </w:t>
      </w:r>
      <w:r w:rsidR="009E5251" w:rsidRPr="00C82D7C">
        <w:rPr>
          <w:rFonts w:asciiTheme="minorBidi" w:eastAsia="Times New Roman" w:hAnsiTheme="minorBidi"/>
          <w:color w:val="2E2E2E"/>
          <w:sz w:val="24"/>
          <w:szCs w:val="24"/>
          <w:lang w:val="lt-LT"/>
        </w:rPr>
        <w:t>rekomenduojamos</w:t>
      </w:r>
      <w:r w:rsidRPr="00C82D7C">
        <w:rPr>
          <w:rFonts w:asciiTheme="minorBidi" w:eastAsia="Times New Roman" w:hAnsiTheme="minorBidi"/>
          <w:color w:val="2E2E2E"/>
          <w:sz w:val="24"/>
          <w:szCs w:val="24"/>
          <w:lang w:val="lt-LT"/>
        </w:rPr>
        <w:t xml:space="preserve"> pilnavertės grūdinės kultūros, vaisiai ir uogos. Vakarienei būtina atsižvelgti į lėkštėje esančių maisto produktų proporcijas. </w:t>
      </w:r>
      <w:r w:rsidR="00AB6D2D" w:rsidRPr="00C82D7C">
        <w:rPr>
          <w:rFonts w:asciiTheme="minorBidi" w:eastAsia="Times New Roman" w:hAnsiTheme="minorBidi"/>
          <w:color w:val="2E2E2E"/>
          <w:sz w:val="24"/>
          <w:szCs w:val="24"/>
          <w:lang w:val="lt-LT"/>
        </w:rPr>
        <w:t>Turi dominuoti daržovės</w:t>
      </w:r>
      <w:r w:rsidRPr="00C82D7C">
        <w:rPr>
          <w:rFonts w:asciiTheme="minorBidi" w:eastAsia="Times New Roman" w:hAnsiTheme="minorBidi"/>
          <w:color w:val="2E2E2E"/>
          <w:sz w:val="24"/>
          <w:szCs w:val="24"/>
          <w:lang w:val="lt-LT"/>
        </w:rPr>
        <w:t xml:space="preserve">, pilnaverčiai angliavandeniai ir baltymais turtingi maisto produktai </w:t>
      </w:r>
      <w:proofErr w:type="spellStart"/>
      <w:r w:rsidRPr="00C82D7C">
        <w:rPr>
          <w:rFonts w:asciiTheme="minorBidi" w:eastAsia="Times New Roman" w:hAnsiTheme="minorBidi"/>
          <w:color w:val="2E2E2E"/>
          <w:sz w:val="24"/>
          <w:szCs w:val="24"/>
          <w:lang w:val="lt-LT"/>
        </w:rPr>
        <w:t>t.y</w:t>
      </w:r>
      <w:proofErr w:type="spellEnd"/>
      <w:r w:rsidRPr="00C82D7C">
        <w:rPr>
          <w:rFonts w:asciiTheme="minorBidi" w:eastAsia="Times New Roman" w:hAnsiTheme="minorBidi"/>
          <w:color w:val="2E2E2E"/>
          <w:sz w:val="24"/>
          <w:szCs w:val="24"/>
          <w:lang w:val="lt-LT"/>
        </w:rPr>
        <w:t xml:space="preserve">. ankštinės kultūros, daržovės, grūdinės kultūros, kiaušiniai, pieno produktai. Priešpiečiai ir pavakariai </w:t>
      </w:r>
      <w:r w:rsidR="00AB6D2D" w:rsidRPr="00C82D7C">
        <w:rPr>
          <w:rFonts w:asciiTheme="minorBidi" w:eastAsia="Times New Roman" w:hAnsiTheme="minorBidi"/>
          <w:color w:val="2E2E2E"/>
          <w:sz w:val="24"/>
          <w:szCs w:val="24"/>
          <w:lang w:val="lt-LT"/>
        </w:rPr>
        <w:t>-</w:t>
      </w:r>
      <w:r w:rsidRPr="00C82D7C">
        <w:rPr>
          <w:rFonts w:asciiTheme="minorBidi" w:eastAsia="Times New Roman" w:hAnsiTheme="minorBidi"/>
          <w:color w:val="2E2E2E"/>
          <w:sz w:val="24"/>
          <w:szCs w:val="24"/>
          <w:lang w:val="lt-LT"/>
        </w:rPr>
        <w:t xml:space="preserve"> pilnaverčių užkandžių laikas </w:t>
      </w:r>
      <w:r w:rsidR="00AB6D2D" w:rsidRPr="00C82D7C">
        <w:rPr>
          <w:rFonts w:asciiTheme="minorBidi" w:eastAsia="Times New Roman" w:hAnsiTheme="minorBidi"/>
          <w:color w:val="2E2E2E"/>
          <w:sz w:val="24"/>
          <w:szCs w:val="24"/>
          <w:lang w:val="lt-LT"/>
        </w:rPr>
        <w:t>(riešutai, sėklos, grūdinių kultūrų gaminiai, daržovės ir vaisiai)</w:t>
      </w:r>
      <w:r w:rsidRPr="00C82D7C">
        <w:rPr>
          <w:rFonts w:asciiTheme="minorBidi" w:eastAsia="Times New Roman" w:hAnsiTheme="minorBidi"/>
          <w:color w:val="2E2E2E"/>
          <w:sz w:val="24"/>
          <w:szCs w:val="24"/>
          <w:lang w:val="lt-LT"/>
        </w:rPr>
        <w:t>.</w:t>
      </w:r>
    </w:p>
    <w:p w14:paraId="31D6DDFC" w14:textId="0E74222F" w:rsidR="0057730C" w:rsidRPr="00922CC0" w:rsidRDefault="009E5251" w:rsidP="0057730C">
      <w:pPr>
        <w:numPr>
          <w:ilvl w:val="0"/>
          <w:numId w:val="3"/>
        </w:numPr>
        <w:spacing w:after="0" w:line="240" w:lineRule="auto"/>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S</w:t>
      </w:r>
      <w:r w:rsidR="0057730C" w:rsidRPr="00922CC0">
        <w:rPr>
          <w:rFonts w:asciiTheme="minorBidi" w:eastAsia="Times New Roman" w:hAnsiTheme="minorBidi"/>
          <w:b/>
          <w:bCs/>
          <w:color w:val="2E2E2E"/>
          <w:sz w:val="26"/>
          <w:szCs w:val="26"/>
          <w:bdr w:val="none" w:sz="0" w:space="0" w:color="auto" w:frame="1"/>
          <w:lang w:val="lt-LT"/>
        </w:rPr>
        <w:t>ubalansuota</w:t>
      </w:r>
    </w:p>
    <w:p w14:paraId="1B0EE317" w14:textId="0CECBF94" w:rsidR="0057730C" w:rsidRPr="00C82D7C" w:rsidRDefault="0057730C" w:rsidP="00AB6D2D">
      <w:pPr>
        <w:spacing w:after="0" w:line="405" w:lineRule="atLeast"/>
        <w:jc w:val="both"/>
        <w:textAlignment w:val="baseline"/>
        <w:rPr>
          <w:rFonts w:asciiTheme="minorBidi" w:eastAsia="Times New Roman" w:hAnsiTheme="minorBidi"/>
          <w:color w:val="2E2E2E"/>
          <w:sz w:val="24"/>
          <w:szCs w:val="24"/>
          <w:lang w:val="lt-LT"/>
        </w:rPr>
      </w:pPr>
      <w:r w:rsidRPr="00C82D7C">
        <w:rPr>
          <w:rFonts w:asciiTheme="minorBidi" w:eastAsia="Times New Roman" w:hAnsiTheme="minorBidi"/>
          <w:color w:val="2E2E2E"/>
          <w:sz w:val="24"/>
          <w:szCs w:val="24"/>
          <w:lang w:val="lt-LT"/>
        </w:rPr>
        <w:t>Vadovaujantis vaikams rekomenduojamomis maistinių medžiagų normomis, vaikai turi gauti pakankamą kiekį angliavandenių, baltymų, riebalų ir vitaminų bei mineralinių medžiagų</w:t>
      </w:r>
      <w:r w:rsidR="009E5251" w:rsidRPr="00C82D7C">
        <w:rPr>
          <w:rFonts w:asciiTheme="minorBidi" w:eastAsia="Times New Roman" w:hAnsiTheme="minorBidi"/>
          <w:color w:val="2E2E2E"/>
          <w:sz w:val="24"/>
          <w:szCs w:val="24"/>
          <w:lang w:val="lt-LT"/>
        </w:rPr>
        <w:t xml:space="preserve">. </w:t>
      </w:r>
      <w:r w:rsidRPr="00C82D7C">
        <w:rPr>
          <w:rFonts w:asciiTheme="minorBidi" w:eastAsia="Times New Roman" w:hAnsiTheme="minorBidi"/>
          <w:color w:val="2E2E2E"/>
          <w:sz w:val="24"/>
          <w:szCs w:val="24"/>
          <w:lang w:val="lt-LT"/>
        </w:rPr>
        <w:t xml:space="preserve">Angliavandenių dienos racione turi būti 45–60 proc. (iš jų cukrų ne daugiau nei 10 proc.), baltymų – 10–20 proc., riebalų – 25–40 proc. (iš kurių sočiųjų riebalų rūgščių iki 10 proc., o riebiųjų rūgščių </w:t>
      </w:r>
      <w:proofErr w:type="spellStart"/>
      <w:r w:rsidRPr="00C82D7C">
        <w:rPr>
          <w:rFonts w:asciiTheme="minorBidi" w:eastAsia="Times New Roman" w:hAnsiTheme="minorBidi"/>
          <w:color w:val="2E2E2E"/>
          <w:sz w:val="24"/>
          <w:szCs w:val="24"/>
          <w:lang w:val="lt-LT"/>
        </w:rPr>
        <w:t>transizomerų</w:t>
      </w:r>
      <w:proofErr w:type="spellEnd"/>
      <w:r w:rsidRPr="00C82D7C">
        <w:rPr>
          <w:rFonts w:asciiTheme="minorBidi" w:eastAsia="Times New Roman" w:hAnsiTheme="minorBidi"/>
          <w:color w:val="2E2E2E"/>
          <w:sz w:val="24"/>
          <w:szCs w:val="24"/>
          <w:lang w:val="lt-LT"/>
        </w:rPr>
        <w:t xml:space="preserve"> neturėtų būti).</w:t>
      </w:r>
      <w:r w:rsidR="00AB6D2D" w:rsidRPr="00C82D7C">
        <w:rPr>
          <w:rFonts w:asciiTheme="minorBidi" w:eastAsia="Times New Roman" w:hAnsiTheme="minorBidi"/>
          <w:color w:val="2E2E2E"/>
          <w:sz w:val="24"/>
          <w:szCs w:val="24"/>
          <w:lang w:val="lt-LT"/>
        </w:rPr>
        <w:t>S</w:t>
      </w:r>
      <w:r w:rsidRPr="00C82D7C">
        <w:rPr>
          <w:rFonts w:asciiTheme="minorBidi" w:eastAsia="Times New Roman" w:hAnsiTheme="minorBidi"/>
          <w:color w:val="2E2E2E"/>
          <w:sz w:val="24"/>
          <w:szCs w:val="24"/>
          <w:lang w:val="lt-LT"/>
        </w:rPr>
        <w:t>ubalansuotoje mityboje neturi būti sveikatai nepalankių maisto produktų, kurie draustini pagal vaikų maitinimo aprašą ne tik ugdymo įstaigose, bet turėtų būti draustini ir namuose</w:t>
      </w:r>
      <w:r w:rsidR="00487A56" w:rsidRPr="00C82D7C">
        <w:rPr>
          <w:rFonts w:asciiTheme="minorBidi" w:eastAsia="Times New Roman" w:hAnsiTheme="minorBidi"/>
          <w:color w:val="2E2E2E"/>
          <w:sz w:val="24"/>
          <w:szCs w:val="24"/>
          <w:lang w:val="lt-LT"/>
        </w:rPr>
        <w:t xml:space="preserve">. </w:t>
      </w:r>
      <w:r w:rsidRPr="00C82D7C">
        <w:rPr>
          <w:rFonts w:asciiTheme="minorBidi" w:eastAsia="Times New Roman" w:hAnsiTheme="minorBidi"/>
          <w:color w:val="2E2E2E"/>
          <w:sz w:val="24"/>
          <w:szCs w:val="24"/>
          <w:lang w:val="lt-LT"/>
        </w:rPr>
        <w:t>Tik subalansuota mityba užtikrina sotumo jausmą, patenkina visus augančio organizmo poreikius ir vaikas auga sveikas ir laimingas.</w:t>
      </w:r>
    </w:p>
    <w:p w14:paraId="29CC4542" w14:textId="77777777" w:rsidR="00505577" w:rsidRPr="007D136D" w:rsidRDefault="00505577" w:rsidP="0057730C">
      <w:pPr>
        <w:spacing w:after="0" w:line="405" w:lineRule="atLeast"/>
        <w:textAlignment w:val="baseline"/>
        <w:rPr>
          <w:rFonts w:asciiTheme="minorBidi" w:eastAsia="Times New Roman" w:hAnsiTheme="minorBidi"/>
          <w:color w:val="2E2E2E"/>
          <w:sz w:val="26"/>
          <w:szCs w:val="26"/>
          <w:lang w:val="lt-LT"/>
        </w:rPr>
      </w:pPr>
    </w:p>
    <w:p w14:paraId="252ABB54" w14:textId="13B3E8E8" w:rsidR="0057730C" w:rsidRPr="00922CC0" w:rsidRDefault="00487A56" w:rsidP="0057730C">
      <w:pPr>
        <w:numPr>
          <w:ilvl w:val="0"/>
          <w:numId w:val="4"/>
        </w:numPr>
        <w:spacing w:after="0" w:line="240" w:lineRule="auto"/>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S</w:t>
      </w:r>
      <w:r w:rsidR="0057730C" w:rsidRPr="00922CC0">
        <w:rPr>
          <w:rFonts w:asciiTheme="minorBidi" w:eastAsia="Times New Roman" w:hAnsiTheme="minorBidi"/>
          <w:b/>
          <w:bCs/>
          <w:color w:val="2E2E2E"/>
          <w:sz w:val="26"/>
          <w:szCs w:val="26"/>
          <w:bdr w:val="none" w:sz="0" w:space="0" w:color="auto" w:frame="1"/>
          <w:lang w:val="lt-LT"/>
        </w:rPr>
        <w:t>aikinga</w:t>
      </w:r>
    </w:p>
    <w:p w14:paraId="7361546A" w14:textId="7AB25F8B" w:rsidR="0057730C" w:rsidRPr="00C82D7C" w:rsidRDefault="0057730C" w:rsidP="00AB6D2D">
      <w:pPr>
        <w:spacing w:after="330" w:line="405" w:lineRule="atLeast"/>
        <w:jc w:val="both"/>
        <w:textAlignment w:val="baseline"/>
        <w:rPr>
          <w:rFonts w:asciiTheme="minorBidi" w:eastAsia="Times New Roman" w:hAnsiTheme="minorBidi"/>
          <w:color w:val="2E2E2E"/>
          <w:sz w:val="24"/>
          <w:szCs w:val="24"/>
          <w:lang w:val="lt-LT"/>
        </w:rPr>
      </w:pPr>
      <w:r w:rsidRPr="00C82D7C">
        <w:rPr>
          <w:rFonts w:asciiTheme="minorBidi" w:eastAsia="Times New Roman" w:hAnsiTheme="minorBidi"/>
          <w:color w:val="2E2E2E"/>
          <w:sz w:val="24"/>
          <w:szCs w:val="24"/>
          <w:lang w:val="lt-LT"/>
        </w:rPr>
        <w:t>Vaikai turi įgimtą alkio ir saikingumo jausmą</w:t>
      </w:r>
      <w:r w:rsidR="00487A56" w:rsidRPr="00C82D7C">
        <w:rPr>
          <w:rFonts w:asciiTheme="minorBidi" w:eastAsia="Times New Roman" w:hAnsiTheme="minorBidi"/>
          <w:color w:val="2E2E2E"/>
          <w:sz w:val="24"/>
          <w:szCs w:val="24"/>
          <w:lang w:val="lt-LT"/>
        </w:rPr>
        <w:t>. S</w:t>
      </w:r>
      <w:r w:rsidRPr="00C82D7C">
        <w:rPr>
          <w:rFonts w:asciiTheme="minorBidi" w:eastAsia="Times New Roman" w:hAnsiTheme="minorBidi"/>
          <w:color w:val="2E2E2E"/>
          <w:sz w:val="24"/>
          <w:szCs w:val="24"/>
          <w:lang w:val="lt-LT"/>
        </w:rPr>
        <w:t>aikingum</w:t>
      </w:r>
      <w:r w:rsidR="00AB6D2D" w:rsidRPr="00C82D7C">
        <w:rPr>
          <w:rFonts w:asciiTheme="minorBidi" w:eastAsia="Times New Roman" w:hAnsiTheme="minorBidi"/>
          <w:color w:val="2E2E2E"/>
          <w:sz w:val="24"/>
          <w:szCs w:val="24"/>
          <w:lang w:val="lt-LT"/>
        </w:rPr>
        <w:t>ą</w:t>
      </w:r>
      <w:r w:rsidRPr="00C82D7C">
        <w:rPr>
          <w:rFonts w:asciiTheme="minorBidi" w:eastAsia="Times New Roman" w:hAnsiTheme="minorBidi"/>
          <w:color w:val="2E2E2E"/>
          <w:sz w:val="24"/>
          <w:szCs w:val="24"/>
          <w:lang w:val="lt-LT"/>
        </w:rPr>
        <w:t xml:space="preserve"> pajusti</w:t>
      </w:r>
      <w:r w:rsidR="00AB6D2D" w:rsidRPr="00C82D7C">
        <w:rPr>
          <w:rFonts w:asciiTheme="minorBidi" w:eastAsia="Times New Roman" w:hAnsiTheme="minorBidi"/>
          <w:color w:val="2E2E2E"/>
          <w:sz w:val="24"/>
          <w:szCs w:val="24"/>
          <w:lang w:val="lt-LT"/>
        </w:rPr>
        <w:t>,</w:t>
      </w:r>
      <w:r w:rsidRPr="00C82D7C">
        <w:rPr>
          <w:rFonts w:asciiTheme="minorBidi" w:eastAsia="Times New Roman" w:hAnsiTheme="minorBidi"/>
          <w:color w:val="2E2E2E"/>
          <w:sz w:val="24"/>
          <w:szCs w:val="24"/>
          <w:lang w:val="lt-LT"/>
        </w:rPr>
        <w:t xml:space="preserve"> valgant sveikatai nepalankų maistą, kuriame gausu rafinuoto cukraus, druskos, rafinuotų riebalų, mažai skaidulinių medžiagų, daug sudėtingiau. Norint to išvengti, vaikams turi būti sudarytos sąlygos valgyti tik sveikatai palankų maistą, ugdomas jų sąmoningumas</w:t>
      </w:r>
      <w:r w:rsidR="00487A56" w:rsidRPr="00C82D7C">
        <w:rPr>
          <w:rFonts w:asciiTheme="minorBidi" w:eastAsia="Times New Roman" w:hAnsiTheme="minorBidi"/>
          <w:color w:val="2E2E2E"/>
          <w:sz w:val="24"/>
          <w:szCs w:val="24"/>
          <w:lang w:val="lt-LT"/>
        </w:rPr>
        <w:t xml:space="preserve">. </w:t>
      </w:r>
      <w:r w:rsidRPr="00C82D7C">
        <w:rPr>
          <w:rFonts w:asciiTheme="minorBidi" w:eastAsia="Times New Roman" w:hAnsiTheme="minorBidi"/>
          <w:color w:val="2E2E2E"/>
          <w:sz w:val="24"/>
          <w:szCs w:val="24"/>
          <w:lang w:val="lt-LT"/>
        </w:rPr>
        <w:t xml:space="preserve">Maisto </w:t>
      </w:r>
      <w:r w:rsidR="00C82D7C" w:rsidRPr="00C82D7C">
        <w:rPr>
          <w:rFonts w:asciiTheme="minorBidi" w:eastAsia="Times New Roman" w:hAnsiTheme="minorBidi"/>
          <w:color w:val="2E2E2E"/>
          <w:sz w:val="24"/>
          <w:szCs w:val="24"/>
          <w:lang w:val="lt-LT"/>
        </w:rPr>
        <w:lastRenderedPageBreak/>
        <w:t>me</w:t>
      </w:r>
      <w:r w:rsidRPr="00C82D7C">
        <w:rPr>
          <w:rFonts w:asciiTheme="minorBidi" w:eastAsia="Times New Roman" w:hAnsiTheme="minorBidi"/>
          <w:color w:val="2E2E2E"/>
          <w:sz w:val="24"/>
          <w:szCs w:val="24"/>
          <w:lang w:val="lt-LT"/>
        </w:rPr>
        <w:t>džiagų poreikis priklauso nuo vaiko amžiaus, lyties, fizinio aktyvumo</w:t>
      </w:r>
      <w:r w:rsidR="00487A56" w:rsidRPr="00C82D7C">
        <w:rPr>
          <w:rFonts w:asciiTheme="minorBidi" w:eastAsia="Times New Roman" w:hAnsiTheme="minorBidi"/>
          <w:color w:val="2E2E2E"/>
          <w:sz w:val="24"/>
          <w:szCs w:val="24"/>
          <w:lang w:val="lt-LT"/>
        </w:rPr>
        <w:t xml:space="preserve">. </w:t>
      </w:r>
      <w:r w:rsidRPr="00C82D7C">
        <w:rPr>
          <w:rFonts w:asciiTheme="minorBidi" w:eastAsia="Times New Roman" w:hAnsiTheme="minorBidi"/>
          <w:color w:val="2E2E2E"/>
          <w:sz w:val="24"/>
          <w:szCs w:val="24"/>
          <w:lang w:val="lt-LT"/>
        </w:rPr>
        <w:t>7-10 metų vaikai turi gauti per parą apie 1700 kcal, 1-3 metų – 1200 kcal., 4-6 metų – 1500 kcal.</w:t>
      </w:r>
    </w:p>
    <w:p w14:paraId="77F04A9C" w14:textId="582E0DC5" w:rsidR="0057730C" w:rsidRPr="00922CC0" w:rsidRDefault="00487A56" w:rsidP="0057730C">
      <w:pPr>
        <w:numPr>
          <w:ilvl w:val="0"/>
          <w:numId w:val="5"/>
        </w:numPr>
        <w:spacing w:after="0" w:line="240" w:lineRule="auto"/>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M</w:t>
      </w:r>
      <w:r w:rsidR="0057730C" w:rsidRPr="00922CC0">
        <w:rPr>
          <w:rFonts w:asciiTheme="minorBidi" w:eastAsia="Times New Roman" w:hAnsiTheme="minorBidi"/>
          <w:b/>
          <w:bCs/>
          <w:color w:val="2E2E2E"/>
          <w:sz w:val="26"/>
          <w:szCs w:val="26"/>
          <w:bdr w:val="none" w:sz="0" w:space="0" w:color="auto" w:frame="1"/>
          <w:lang w:val="lt-LT"/>
        </w:rPr>
        <w:t>ažiau druskos</w:t>
      </w:r>
    </w:p>
    <w:p w14:paraId="240E72DA" w14:textId="72DE9AD9" w:rsidR="0057730C" w:rsidRPr="00C82D7C" w:rsidRDefault="0057730C" w:rsidP="006F5463">
      <w:pPr>
        <w:spacing w:after="330" w:line="405" w:lineRule="atLeast"/>
        <w:jc w:val="both"/>
        <w:textAlignment w:val="baseline"/>
        <w:rPr>
          <w:rFonts w:asciiTheme="minorBidi" w:eastAsia="Times New Roman" w:hAnsiTheme="minorBidi"/>
          <w:color w:val="2E2E2E"/>
          <w:sz w:val="24"/>
          <w:szCs w:val="24"/>
          <w:lang w:val="lt-LT"/>
        </w:rPr>
      </w:pPr>
      <w:r w:rsidRPr="00C82D7C">
        <w:rPr>
          <w:rFonts w:asciiTheme="minorBidi" w:eastAsia="Times New Roman" w:hAnsiTheme="minorBidi"/>
          <w:color w:val="2E2E2E"/>
          <w:sz w:val="24"/>
          <w:szCs w:val="24"/>
          <w:lang w:val="lt-LT"/>
        </w:rPr>
        <w:t xml:space="preserve">Renkantis maisto produktus, vienas iš pagrindinių kriterijų yra druskos kiekis. Jis turi būti ne didesnis nei 1 g/100 g produkto. Vaikai iki 10 metų per parą turėtų gauti 3–4 g druskos, o vyresni ir suaugusieji – ne daugiau kaip 5–6 g. </w:t>
      </w:r>
      <w:r w:rsidR="00487A56" w:rsidRPr="00C82D7C">
        <w:rPr>
          <w:rFonts w:asciiTheme="minorBidi" w:eastAsia="Times New Roman" w:hAnsiTheme="minorBidi"/>
          <w:color w:val="2E2E2E"/>
          <w:sz w:val="24"/>
          <w:szCs w:val="24"/>
          <w:lang w:val="lt-LT"/>
        </w:rPr>
        <w:t>D</w:t>
      </w:r>
      <w:r w:rsidRPr="00C82D7C">
        <w:rPr>
          <w:rFonts w:asciiTheme="minorBidi" w:eastAsia="Times New Roman" w:hAnsiTheme="minorBidi"/>
          <w:color w:val="2E2E2E"/>
          <w:sz w:val="24"/>
          <w:szCs w:val="24"/>
          <w:lang w:val="lt-LT"/>
        </w:rPr>
        <w:t xml:space="preserve">ruskos yra daugelyje produktų ir šį kiekį viršyti labai paprasta. Apskaičiuota, kad su kasdien vartojamais produktais (daržovėmis, vaisiais, žuvimi, grūdais) gauname apie 2–5 g druskos. </w:t>
      </w:r>
      <w:r w:rsidR="00487A56" w:rsidRPr="00C82D7C">
        <w:rPr>
          <w:rFonts w:asciiTheme="minorBidi" w:eastAsia="Times New Roman" w:hAnsiTheme="minorBidi"/>
          <w:color w:val="2E2E2E"/>
          <w:sz w:val="24"/>
          <w:szCs w:val="24"/>
          <w:lang w:val="lt-LT"/>
        </w:rPr>
        <w:t>M</w:t>
      </w:r>
      <w:r w:rsidRPr="00C82D7C">
        <w:rPr>
          <w:rFonts w:asciiTheme="minorBidi" w:eastAsia="Times New Roman" w:hAnsiTheme="minorBidi"/>
          <w:color w:val="2E2E2E"/>
          <w:sz w:val="24"/>
          <w:szCs w:val="24"/>
          <w:lang w:val="lt-LT"/>
        </w:rPr>
        <w:t>aisto produktus gardinkite sveikatai palankiomis prieskoninėmis žolelėmis ir prieskoniais.</w:t>
      </w:r>
    </w:p>
    <w:p w14:paraId="5958D0FD" w14:textId="5B20A56C" w:rsidR="0057730C" w:rsidRPr="00922CC0" w:rsidRDefault="00487A56" w:rsidP="0057730C">
      <w:pPr>
        <w:numPr>
          <w:ilvl w:val="0"/>
          <w:numId w:val="6"/>
        </w:numPr>
        <w:spacing w:after="0" w:line="240" w:lineRule="auto"/>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M</w:t>
      </w:r>
      <w:r w:rsidR="0057730C" w:rsidRPr="00922CC0">
        <w:rPr>
          <w:rFonts w:asciiTheme="minorBidi" w:eastAsia="Times New Roman" w:hAnsiTheme="minorBidi"/>
          <w:b/>
          <w:bCs/>
          <w:color w:val="2E2E2E"/>
          <w:sz w:val="26"/>
          <w:szCs w:val="26"/>
          <w:bdr w:val="none" w:sz="0" w:space="0" w:color="auto" w:frame="1"/>
          <w:lang w:val="lt-LT"/>
        </w:rPr>
        <w:t>ažiau cukraus</w:t>
      </w:r>
    </w:p>
    <w:p w14:paraId="6D8D01C8" w14:textId="5B65A61D" w:rsidR="0057730C" w:rsidRPr="00150D5D" w:rsidRDefault="0057730C" w:rsidP="00AB6D2D">
      <w:pPr>
        <w:spacing w:after="330" w:line="405" w:lineRule="atLeast"/>
        <w:jc w:val="both"/>
        <w:textAlignment w:val="baseline"/>
        <w:rPr>
          <w:rFonts w:asciiTheme="minorBidi" w:eastAsia="Times New Roman" w:hAnsiTheme="minorBidi"/>
          <w:color w:val="2E2E2E"/>
          <w:sz w:val="24"/>
          <w:szCs w:val="24"/>
          <w:lang w:val="lt-LT"/>
        </w:rPr>
      </w:pPr>
      <w:r w:rsidRPr="00150D5D">
        <w:rPr>
          <w:rFonts w:asciiTheme="minorBidi" w:eastAsia="Times New Roman" w:hAnsiTheme="minorBidi"/>
          <w:color w:val="2E2E2E"/>
          <w:sz w:val="24"/>
          <w:szCs w:val="24"/>
          <w:lang w:val="lt-LT"/>
        </w:rPr>
        <w:t xml:space="preserve">Vaikams skirtuose patiekaluose pridėtinio cukraus turėtų būti ne daugiau nei </w:t>
      </w:r>
      <w:r w:rsidR="00150D5D" w:rsidRPr="00150D5D">
        <w:rPr>
          <w:rFonts w:asciiTheme="minorBidi" w:eastAsia="Times New Roman" w:hAnsiTheme="minorBidi"/>
          <w:color w:val="2E2E2E"/>
          <w:sz w:val="24"/>
          <w:szCs w:val="24"/>
        </w:rPr>
        <w:t xml:space="preserve">19 g. per </w:t>
      </w:r>
      <w:proofErr w:type="spellStart"/>
      <w:r w:rsidR="00150D5D" w:rsidRPr="00150D5D">
        <w:rPr>
          <w:rFonts w:asciiTheme="minorBidi" w:eastAsia="Times New Roman" w:hAnsiTheme="minorBidi"/>
          <w:color w:val="2E2E2E"/>
          <w:sz w:val="24"/>
          <w:szCs w:val="24"/>
        </w:rPr>
        <w:t>dien</w:t>
      </w:r>
      <w:proofErr w:type="spellEnd"/>
      <w:r w:rsidR="00150D5D" w:rsidRPr="00150D5D">
        <w:rPr>
          <w:rFonts w:asciiTheme="minorBidi" w:eastAsia="Times New Roman" w:hAnsiTheme="minorBidi"/>
          <w:color w:val="2E2E2E"/>
          <w:sz w:val="24"/>
          <w:szCs w:val="24"/>
          <w:lang w:val="lt-LT"/>
        </w:rPr>
        <w:t>ą.</w:t>
      </w:r>
      <w:r w:rsidR="00482D66" w:rsidRPr="00150D5D">
        <w:rPr>
          <w:rFonts w:asciiTheme="minorBidi" w:eastAsia="Times New Roman" w:hAnsiTheme="minorBidi"/>
          <w:color w:val="2E2E2E"/>
          <w:sz w:val="24"/>
          <w:szCs w:val="24"/>
          <w:lang w:val="lt-LT"/>
        </w:rPr>
        <w:t xml:space="preserve"> </w:t>
      </w:r>
      <w:r w:rsidRPr="00150D5D">
        <w:rPr>
          <w:rFonts w:asciiTheme="minorBidi" w:eastAsia="Times New Roman" w:hAnsiTheme="minorBidi"/>
          <w:color w:val="2E2E2E"/>
          <w:sz w:val="24"/>
          <w:szCs w:val="24"/>
          <w:lang w:val="lt-LT"/>
        </w:rPr>
        <w:t xml:space="preserve">Suvalgius per daug saldumynų, kasa ima gaminti daugiau insulino, padedančio aminorūgščiai </w:t>
      </w:r>
      <w:proofErr w:type="spellStart"/>
      <w:r w:rsidRPr="00150D5D">
        <w:rPr>
          <w:rFonts w:asciiTheme="minorBidi" w:eastAsia="Times New Roman" w:hAnsiTheme="minorBidi"/>
          <w:color w:val="2E2E2E"/>
          <w:sz w:val="24"/>
          <w:szCs w:val="24"/>
          <w:lang w:val="lt-LT"/>
        </w:rPr>
        <w:t>triptofanui</w:t>
      </w:r>
      <w:proofErr w:type="spellEnd"/>
      <w:r w:rsidRPr="00150D5D">
        <w:rPr>
          <w:rFonts w:asciiTheme="minorBidi" w:eastAsia="Times New Roman" w:hAnsiTheme="minorBidi"/>
          <w:color w:val="2E2E2E"/>
          <w:sz w:val="24"/>
          <w:szCs w:val="24"/>
          <w:lang w:val="lt-LT"/>
        </w:rPr>
        <w:t xml:space="preserve"> patekti į smegenis. </w:t>
      </w:r>
      <w:r w:rsidR="00487A56" w:rsidRPr="00150D5D">
        <w:rPr>
          <w:rFonts w:asciiTheme="minorBidi" w:eastAsia="Times New Roman" w:hAnsiTheme="minorBidi"/>
          <w:noProof/>
          <w:color w:val="2E2E2E"/>
          <w:sz w:val="24"/>
          <w:szCs w:val="24"/>
          <w:lang w:val="lt-LT"/>
        </w:rPr>
        <w:t>Triptofanas</w:t>
      </w:r>
      <w:r w:rsidR="00487A56" w:rsidRPr="00150D5D">
        <w:rPr>
          <w:rFonts w:asciiTheme="minorBidi" w:eastAsia="Times New Roman" w:hAnsiTheme="minorBidi"/>
          <w:color w:val="2E2E2E"/>
          <w:sz w:val="24"/>
          <w:szCs w:val="24"/>
          <w:lang w:val="lt-LT"/>
        </w:rPr>
        <w:t xml:space="preserve"> </w:t>
      </w:r>
      <w:r w:rsidRPr="00150D5D">
        <w:rPr>
          <w:rFonts w:asciiTheme="minorBidi" w:eastAsia="Times New Roman" w:hAnsiTheme="minorBidi"/>
          <w:color w:val="2E2E2E"/>
          <w:sz w:val="24"/>
          <w:szCs w:val="24"/>
          <w:lang w:val="lt-LT"/>
        </w:rPr>
        <w:t>paverčiama</w:t>
      </w:r>
      <w:r w:rsidR="00487A56" w:rsidRPr="00150D5D">
        <w:rPr>
          <w:rFonts w:asciiTheme="minorBidi" w:eastAsia="Times New Roman" w:hAnsiTheme="minorBidi"/>
          <w:color w:val="2E2E2E"/>
          <w:sz w:val="24"/>
          <w:szCs w:val="24"/>
          <w:lang w:val="lt-LT"/>
        </w:rPr>
        <w:t>s</w:t>
      </w:r>
      <w:r w:rsidRPr="00150D5D">
        <w:rPr>
          <w:rFonts w:asciiTheme="minorBidi" w:eastAsia="Times New Roman" w:hAnsiTheme="minorBidi"/>
          <w:color w:val="2E2E2E"/>
          <w:sz w:val="24"/>
          <w:szCs w:val="24"/>
          <w:lang w:val="lt-LT"/>
        </w:rPr>
        <w:t xml:space="preserve"> vadinamuoju laimės </w:t>
      </w:r>
      <w:r w:rsidR="001C6EA6" w:rsidRPr="00150D5D">
        <w:rPr>
          <w:rFonts w:asciiTheme="minorBidi" w:eastAsia="Times New Roman" w:hAnsiTheme="minorBidi"/>
          <w:color w:val="2E2E2E"/>
          <w:sz w:val="24"/>
          <w:szCs w:val="24"/>
          <w:lang w:val="lt-LT"/>
        </w:rPr>
        <w:t>hormone-</w:t>
      </w:r>
      <w:r w:rsidRPr="00150D5D">
        <w:rPr>
          <w:rFonts w:asciiTheme="minorBidi" w:eastAsia="Times New Roman" w:hAnsiTheme="minorBidi"/>
          <w:color w:val="2E2E2E"/>
          <w:sz w:val="24"/>
          <w:szCs w:val="24"/>
          <w:lang w:val="lt-LT"/>
        </w:rPr>
        <w:t xml:space="preserve"> </w:t>
      </w:r>
      <w:proofErr w:type="spellStart"/>
      <w:r w:rsidRPr="00150D5D">
        <w:rPr>
          <w:rFonts w:asciiTheme="minorBidi" w:eastAsia="Times New Roman" w:hAnsiTheme="minorBidi"/>
          <w:color w:val="2E2E2E"/>
          <w:sz w:val="24"/>
          <w:szCs w:val="24"/>
          <w:lang w:val="lt-LT"/>
        </w:rPr>
        <w:t>serotoninu</w:t>
      </w:r>
      <w:proofErr w:type="spellEnd"/>
      <w:r w:rsidRPr="00150D5D">
        <w:rPr>
          <w:rFonts w:asciiTheme="minorBidi" w:eastAsia="Times New Roman" w:hAnsiTheme="minorBidi"/>
          <w:color w:val="2E2E2E"/>
          <w:sz w:val="24"/>
          <w:szCs w:val="24"/>
          <w:lang w:val="lt-LT"/>
        </w:rPr>
        <w:t xml:space="preserve">. Jis kelia nuotaiką, tačiau per didelis </w:t>
      </w:r>
      <w:proofErr w:type="spellStart"/>
      <w:r w:rsidRPr="00150D5D">
        <w:rPr>
          <w:rFonts w:asciiTheme="minorBidi" w:eastAsia="Times New Roman" w:hAnsiTheme="minorBidi"/>
          <w:color w:val="2E2E2E"/>
          <w:sz w:val="24"/>
          <w:szCs w:val="24"/>
          <w:lang w:val="lt-LT"/>
        </w:rPr>
        <w:t>serotonino</w:t>
      </w:r>
      <w:proofErr w:type="spellEnd"/>
      <w:r w:rsidRPr="00150D5D">
        <w:rPr>
          <w:rFonts w:asciiTheme="minorBidi" w:eastAsia="Times New Roman" w:hAnsiTheme="minorBidi"/>
          <w:color w:val="2E2E2E"/>
          <w:sz w:val="24"/>
          <w:szCs w:val="24"/>
          <w:lang w:val="lt-LT"/>
        </w:rPr>
        <w:t xml:space="preserve"> kiekis gali pakenkti endokrininei sistemai, padidinti riziką susirgti lėtinėmis ligomis, imuninė sistema išbalansuojama, organizmas su cukrumi negauna vitaminų ir mineralinių medžiagų, o tik atima jas iš organizmo.</w:t>
      </w:r>
      <w:r w:rsidR="00AB6D2D" w:rsidRPr="00150D5D">
        <w:rPr>
          <w:rFonts w:asciiTheme="minorBidi" w:eastAsia="Times New Roman" w:hAnsiTheme="minorBidi"/>
          <w:color w:val="2E2E2E"/>
          <w:sz w:val="24"/>
          <w:szCs w:val="24"/>
          <w:lang w:val="lt-LT"/>
        </w:rPr>
        <w:t xml:space="preserve"> </w:t>
      </w:r>
      <w:r w:rsidRPr="00150D5D">
        <w:rPr>
          <w:rFonts w:asciiTheme="minorBidi" w:eastAsia="Times New Roman" w:hAnsiTheme="minorBidi"/>
          <w:color w:val="2E2E2E"/>
          <w:sz w:val="24"/>
          <w:szCs w:val="24"/>
          <w:lang w:val="lt-LT"/>
        </w:rPr>
        <w:t xml:space="preserve">Mūsų gyvenimo kokybė priklauso nuo energijos kiekio: ar jis pastovus, ar nuolat kintantis. </w:t>
      </w:r>
      <w:r w:rsidR="001C6EA6" w:rsidRPr="00150D5D">
        <w:rPr>
          <w:rFonts w:asciiTheme="minorBidi" w:eastAsia="Times New Roman" w:hAnsiTheme="minorBidi"/>
          <w:color w:val="2E2E2E"/>
          <w:sz w:val="24"/>
          <w:szCs w:val="24"/>
          <w:lang w:val="lt-LT"/>
        </w:rPr>
        <w:t>T</w:t>
      </w:r>
      <w:r w:rsidRPr="00150D5D">
        <w:rPr>
          <w:rFonts w:asciiTheme="minorBidi" w:eastAsia="Times New Roman" w:hAnsiTheme="minorBidi"/>
          <w:color w:val="2E2E2E"/>
          <w:sz w:val="24"/>
          <w:szCs w:val="24"/>
          <w:lang w:val="lt-LT"/>
        </w:rPr>
        <w:t xml:space="preserve">odėl nerekomenduojama dideliais kiekiais gerti šviežių sulčių. Pirmenybę teikti kokteiliams iš viso vaisiaus, žalumynų, daržovių. Taip gaunama </w:t>
      </w:r>
      <w:r w:rsidR="000864FC">
        <w:rPr>
          <w:rFonts w:asciiTheme="minorBidi" w:eastAsia="Times New Roman" w:hAnsiTheme="minorBidi"/>
          <w:color w:val="2E2E2E"/>
          <w:sz w:val="24"/>
          <w:szCs w:val="24"/>
          <w:lang w:val="lt-LT"/>
        </w:rPr>
        <w:t>daugiau</w:t>
      </w:r>
      <w:r w:rsidRPr="00150D5D">
        <w:rPr>
          <w:rFonts w:asciiTheme="minorBidi" w:eastAsia="Times New Roman" w:hAnsiTheme="minorBidi"/>
          <w:color w:val="2E2E2E"/>
          <w:sz w:val="24"/>
          <w:szCs w:val="24"/>
          <w:lang w:val="lt-LT"/>
        </w:rPr>
        <w:t xml:space="preserve"> vertingų maistinių medžiagų</w:t>
      </w:r>
      <w:r w:rsidR="000864FC">
        <w:rPr>
          <w:rFonts w:asciiTheme="minorBidi" w:eastAsia="Times New Roman" w:hAnsiTheme="minorBidi"/>
          <w:color w:val="2E2E2E"/>
          <w:sz w:val="24"/>
          <w:szCs w:val="24"/>
          <w:lang w:val="lt-LT"/>
        </w:rPr>
        <w:t>.</w:t>
      </w:r>
    </w:p>
    <w:p w14:paraId="558A4D77" w14:textId="36B20DD6" w:rsidR="0057730C" w:rsidRPr="00922CC0" w:rsidRDefault="0057730C" w:rsidP="0057730C">
      <w:pPr>
        <w:spacing w:after="0" w:line="405" w:lineRule="atLeast"/>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    </w:t>
      </w:r>
      <w:r w:rsidRPr="00922CC0">
        <w:rPr>
          <w:rFonts w:asciiTheme="minorBidi" w:eastAsia="Times New Roman" w:hAnsiTheme="minorBidi"/>
          <w:b/>
          <w:bCs/>
          <w:color w:val="2E2E2E"/>
          <w:sz w:val="26"/>
          <w:szCs w:val="26"/>
          <w:lang w:val="lt-LT"/>
        </w:rPr>
        <w:t>  7.</w:t>
      </w:r>
      <w:r w:rsidRPr="00922CC0">
        <w:rPr>
          <w:rFonts w:asciiTheme="minorBidi" w:eastAsia="Times New Roman" w:hAnsiTheme="minorBidi"/>
          <w:b/>
          <w:bCs/>
          <w:color w:val="2E2E2E"/>
          <w:sz w:val="26"/>
          <w:szCs w:val="26"/>
          <w:bdr w:val="none" w:sz="0" w:space="0" w:color="auto" w:frame="1"/>
          <w:lang w:val="lt-LT"/>
        </w:rPr>
        <w:t> </w:t>
      </w:r>
      <w:r w:rsidR="001C6EA6" w:rsidRPr="00922CC0">
        <w:rPr>
          <w:rFonts w:asciiTheme="minorBidi" w:eastAsia="Times New Roman" w:hAnsiTheme="minorBidi"/>
          <w:b/>
          <w:bCs/>
          <w:color w:val="2E2E2E"/>
          <w:sz w:val="26"/>
          <w:szCs w:val="26"/>
          <w:bdr w:val="none" w:sz="0" w:space="0" w:color="auto" w:frame="1"/>
          <w:lang w:val="lt-LT"/>
        </w:rPr>
        <w:t>M</w:t>
      </w:r>
      <w:r w:rsidRPr="00922CC0">
        <w:rPr>
          <w:rFonts w:asciiTheme="minorBidi" w:eastAsia="Times New Roman" w:hAnsiTheme="minorBidi"/>
          <w:b/>
          <w:bCs/>
          <w:color w:val="2E2E2E"/>
          <w:sz w:val="26"/>
          <w:szCs w:val="26"/>
          <w:bdr w:val="none" w:sz="0" w:space="0" w:color="auto" w:frame="1"/>
          <w:lang w:val="lt-LT"/>
        </w:rPr>
        <w:t>ažiau riebalų</w:t>
      </w:r>
    </w:p>
    <w:p w14:paraId="35CAB927" w14:textId="6EB746AE" w:rsidR="0057730C" w:rsidRPr="00B8331A" w:rsidRDefault="001C6EA6" w:rsidP="00AB6D2D">
      <w:pPr>
        <w:spacing w:after="330" w:line="405" w:lineRule="atLeast"/>
        <w:jc w:val="both"/>
        <w:textAlignment w:val="baseline"/>
        <w:rPr>
          <w:rFonts w:asciiTheme="minorBidi" w:eastAsia="Times New Roman" w:hAnsiTheme="minorBidi"/>
          <w:color w:val="2E2E2E"/>
          <w:sz w:val="24"/>
          <w:szCs w:val="24"/>
          <w:lang w:val="lt-LT"/>
        </w:rPr>
      </w:pPr>
      <w:r w:rsidRPr="00B8331A">
        <w:rPr>
          <w:rFonts w:asciiTheme="minorBidi" w:eastAsia="Times New Roman" w:hAnsiTheme="minorBidi"/>
          <w:color w:val="2E2E2E"/>
          <w:sz w:val="24"/>
          <w:szCs w:val="24"/>
          <w:lang w:val="lt-LT"/>
        </w:rPr>
        <w:t>V</w:t>
      </w:r>
      <w:r w:rsidR="0057730C" w:rsidRPr="00B8331A">
        <w:rPr>
          <w:rFonts w:asciiTheme="minorBidi" w:eastAsia="Times New Roman" w:hAnsiTheme="minorBidi"/>
          <w:color w:val="2E2E2E"/>
          <w:sz w:val="24"/>
          <w:szCs w:val="24"/>
          <w:lang w:val="lt-LT"/>
        </w:rPr>
        <w:t>aikų maiste turi būti mažiau sočiųjų riebalų (jų šaltiniai</w:t>
      </w:r>
      <w:r w:rsidRPr="00B8331A">
        <w:rPr>
          <w:rFonts w:asciiTheme="minorBidi" w:eastAsia="Times New Roman" w:hAnsiTheme="minorBidi"/>
          <w:color w:val="2E2E2E"/>
          <w:sz w:val="24"/>
          <w:szCs w:val="24"/>
          <w:lang w:val="lt-LT"/>
        </w:rPr>
        <w:t>-</w:t>
      </w:r>
      <w:r w:rsidR="0057730C" w:rsidRPr="00B8331A">
        <w:rPr>
          <w:rFonts w:asciiTheme="minorBidi" w:eastAsia="Times New Roman" w:hAnsiTheme="minorBidi"/>
          <w:color w:val="2E2E2E"/>
          <w:sz w:val="24"/>
          <w:szCs w:val="24"/>
          <w:lang w:val="lt-LT"/>
        </w:rPr>
        <w:t xml:space="preserve"> riebi mėsa, riebūs pieno produktai). Ši</w:t>
      </w:r>
      <w:r w:rsidRPr="00B8331A">
        <w:rPr>
          <w:rFonts w:asciiTheme="minorBidi" w:eastAsia="Times New Roman" w:hAnsiTheme="minorBidi"/>
          <w:color w:val="2E2E2E"/>
          <w:sz w:val="24"/>
          <w:szCs w:val="24"/>
          <w:lang w:val="lt-LT"/>
        </w:rPr>
        <w:t>a</w:t>
      </w:r>
      <w:r w:rsidR="0057730C" w:rsidRPr="00B8331A">
        <w:rPr>
          <w:rFonts w:asciiTheme="minorBidi" w:eastAsia="Times New Roman" w:hAnsiTheme="minorBidi"/>
          <w:color w:val="2E2E2E"/>
          <w:sz w:val="24"/>
          <w:szCs w:val="24"/>
          <w:lang w:val="lt-LT"/>
        </w:rPr>
        <w:t>s medžiag</w:t>
      </w:r>
      <w:r w:rsidRPr="00B8331A">
        <w:rPr>
          <w:rFonts w:asciiTheme="minorBidi" w:eastAsia="Times New Roman" w:hAnsiTheme="minorBidi"/>
          <w:color w:val="2E2E2E"/>
          <w:sz w:val="24"/>
          <w:szCs w:val="24"/>
          <w:lang w:val="lt-LT"/>
        </w:rPr>
        <w:t>as pakeisti</w:t>
      </w:r>
      <w:r w:rsidR="0057730C" w:rsidRPr="00B8331A">
        <w:rPr>
          <w:rFonts w:asciiTheme="minorBidi" w:eastAsia="Times New Roman" w:hAnsiTheme="minorBidi"/>
          <w:color w:val="2E2E2E"/>
          <w:sz w:val="24"/>
          <w:szCs w:val="24"/>
          <w:lang w:val="lt-LT"/>
        </w:rPr>
        <w:t xml:space="preserve"> nesočiųjų riebalų turinčiais produktais (riešutais, žuvimi, sėklomis, šaltai spaustu nerafinuotu alyvuogių, rapsų aliejumi), vengti riebiųjų rūgščių </w:t>
      </w:r>
      <w:proofErr w:type="spellStart"/>
      <w:r w:rsidR="0057730C" w:rsidRPr="00B8331A">
        <w:rPr>
          <w:rFonts w:asciiTheme="minorBidi" w:eastAsia="Times New Roman" w:hAnsiTheme="minorBidi"/>
          <w:color w:val="2E2E2E"/>
          <w:sz w:val="24"/>
          <w:szCs w:val="24"/>
          <w:lang w:val="lt-LT"/>
        </w:rPr>
        <w:t>transizomerų</w:t>
      </w:r>
      <w:proofErr w:type="spellEnd"/>
      <w:r w:rsidR="0057730C" w:rsidRPr="00B8331A">
        <w:rPr>
          <w:rFonts w:asciiTheme="minorBidi" w:eastAsia="Times New Roman" w:hAnsiTheme="minorBidi"/>
          <w:color w:val="2E2E2E"/>
          <w:sz w:val="24"/>
          <w:szCs w:val="24"/>
          <w:lang w:val="lt-LT"/>
        </w:rPr>
        <w:t>.</w:t>
      </w:r>
      <w:r w:rsidRPr="00B8331A">
        <w:rPr>
          <w:rFonts w:asciiTheme="minorBidi" w:eastAsia="Times New Roman" w:hAnsiTheme="minorBidi"/>
          <w:color w:val="2E2E2E"/>
          <w:sz w:val="24"/>
          <w:szCs w:val="24"/>
          <w:lang w:val="lt-LT"/>
        </w:rPr>
        <w:t xml:space="preserve"> T</w:t>
      </w:r>
      <w:r w:rsidR="0057730C" w:rsidRPr="00B8331A">
        <w:rPr>
          <w:rFonts w:asciiTheme="minorBidi" w:eastAsia="Times New Roman" w:hAnsiTheme="minorBidi"/>
          <w:color w:val="2E2E2E"/>
          <w:sz w:val="24"/>
          <w:szCs w:val="24"/>
          <w:lang w:val="lt-LT"/>
        </w:rPr>
        <w:t xml:space="preserve">iekiamame maiste neturi būti produktų su iš dalies </w:t>
      </w:r>
      <w:proofErr w:type="spellStart"/>
      <w:r w:rsidR="0057730C" w:rsidRPr="00B8331A">
        <w:rPr>
          <w:rFonts w:asciiTheme="minorBidi" w:eastAsia="Times New Roman" w:hAnsiTheme="minorBidi"/>
          <w:color w:val="2E2E2E"/>
          <w:sz w:val="24"/>
          <w:szCs w:val="24"/>
          <w:lang w:val="lt-LT"/>
        </w:rPr>
        <w:t>hidrintais</w:t>
      </w:r>
      <w:proofErr w:type="spellEnd"/>
      <w:r w:rsidR="0057730C" w:rsidRPr="00B8331A">
        <w:rPr>
          <w:rFonts w:asciiTheme="minorBidi" w:eastAsia="Times New Roman" w:hAnsiTheme="minorBidi"/>
          <w:color w:val="2E2E2E"/>
          <w:sz w:val="24"/>
          <w:szCs w:val="24"/>
          <w:lang w:val="lt-LT"/>
        </w:rPr>
        <w:t xml:space="preserve"> arba visiškai </w:t>
      </w:r>
      <w:proofErr w:type="spellStart"/>
      <w:r w:rsidR="0057730C" w:rsidRPr="00B8331A">
        <w:rPr>
          <w:rFonts w:asciiTheme="minorBidi" w:eastAsia="Times New Roman" w:hAnsiTheme="minorBidi"/>
          <w:color w:val="2E2E2E"/>
          <w:sz w:val="24"/>
          <w:szCs w:val="24"/>
          <w:lang w:val="lt-LT"/>
        </w:rPr>
        <w:t>hidrintais</w:t>
      </w:r>
      <w:proofErr w:type="spellEnd"/>
      <w:r w:rsidR="0057730C" w:rsidRPr="00B8331A">
        <w:rPr>
          <w:rFonts w:asciiTheme="minorBidi" w:eastAsia="Times New Roman" w:hAnsiTheme="minorBidi"/>
          <w:color w:val="2E2E2E"/>
          <w:sz w:val="24"/>
          <w:szCs w:val="24"/>
          <w:lang w:val="lt-LT"/>
        </w:rPr>
        <w:t xml:space="preserve"> riebalais.</w:t>
      </w:r>
      <w:r w:rsidRPr="00B8331A">
        <w:rPr>
          <w:rFonts w:asciiTheme="minorBidi" w:eastAsia="Times New Roman" w:hAnsiTheme="minorBidi"/>
          <w:color w:val="2E2E2E"/>
          <w:sz w:val="24"/>
          <w:szCs w:val="24"/>
          <w:lang w:val="lt-LT"/>
        </w:rPr>
        <w:t xml:space="preserve"> V</w:t>
      </w:r>
      <w:r w:rsidR="0057730C" w:rsidRPr="00B8331A">
        <w:rPr>
          <w:rFonts w:asciiTheme="minorBidi" w:eastAsia="Times New Roman" w:hAnsiTheme="minorBidi"/>
          <w:color w:val="2E2E2E"/>
          <w:sz w:val="24"/>
          <w:szCs w:val="24"/>
          <w:lang w:val="lt-LT"/>
        </w:rPr>
        <w:t>engti skrudinto, spraginto, gruzdinto, kepto tešloje maisto. Įrodyta, kad per didelis sveikatai nepalankių riebalų, vartojimas susijęs su širdies kraujagyslių ligoms.</w:t>
      </w:r>
    </w:p>
    <w:p w14:paraId="3D2DEEBA" w14:textId="4530B3AA" w:rsidR="0057730C" w:rsidRPr="00922CC0" w:rsidRDefault="001C6EA6" w:rsidP="0057730C">
      <w:pPr>
        <w:numPr>
          <w:ilvl w:val="0"/>
          <w:numId w:val="7"/>
        </w:numPr>
        <w:spacing w:after="0" w:line="240" w:lineRule="auto"/>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D</w:t>
      </w:r>
      <w:r w:rsidR="0057730C" w:rsidRPr="00922CC0">
        <w:rPr>
          <w:rFonts w:asciiTheme="minorBidi" w:eastAsia="Times New Roman" w:hAnsiTheme="minorBidi"/>
          <w:b/>
          <w:bCs/>
          <w:color w:val="2E2E2E"/>
          <w:sz w:val="26"/>
          <w:szCs w:val="26"/>
          <w:bdr w:val="none" w:sz="0" w:space="0" w:color="auto" w:frame="1"/>
          <w:lang w:val="lt-LT"/>
        </w:rPr>
        <w:t>augiau skaidulinių medžiagų</w:t>
      </w:r>
    </w:p>
    <w:p w14:paraId="053E0230" w14:textId="206BE7E3" w:rsidR="0057730C" w:rsidRPr="00B8331A" w:rsidRDefault="0057730C" w:rsidP="006F5463">
      <w:pPr>
        <w:spacing w:after="330" w:line="405" w:lineRule="atLeast"/>
        <w:jc w:val="both"/>
        <w:textAlignment w:val="baseline"/>
        <w:rPr>
          <w:rFonts w:asciiTheme="minorBidi" w:eastAsia="Times New Roman" w:hAnsiTheme="minorBidi"/>
          <w:color w:val="2E2E2E"/>
          <w:sz w:val="24"/>
          <w:szCs w:val="24"/>
          <w:lang w:val="lt-LT"/>
        </w:rPr>
      </w:pPr>
      <w:r w:rsidRPr="00B8331A">
        <w:rPr>
          <w:rFonts w:asciiTheme="minorBidi" w:eastAsia="Times New Roman" w:hAnsiTheme="minorBidi"/>
          <w:color w:val="2E2E2E"/>
          <w:sz w:val="24"/>
          <w:szCs w:val="24"/>
          <w:lang w:val="lt-LT"/>
        </w:rPr>
        <w:lastRenderedPageBreak/>
        <w:t>Vos metų sulaukę vaikai jau turėtų gauti skaidulinių medžiagų – 8–12,5 g/ 1 000 kcal. Su metais šis skaičius turi didėti ir paauglystėje pasiekti suaugusiesiems rekomenduojamą paros normą – 25–35 g arba apie 12,5 g/1 000 kcal. Vaikai turėtų gauti daugiau daržovių, vaisių, grūdinių kultūrų. Reikėtų vengti rafinuotų miltinių gaminių, kuriuose skaidulinių medžiagų arba labai mažai, arba visai nėra. J</w:t>
      </w:r>
      <w:r w:rsidR="001C6EA6" w:rsidRPr="00B8331A">
        <w:rPr>
          <w:rFonts w:asciiTheme="minorBidi" w:eastAsia="Times New Roman" w:hAnsiTheme="minorBidi"/>
          <w:color w:val="2E2E2E"/>
          <w:sz w:val="24"/>
          <w:szCs w:val="24"/>
          <w:lang w:val="lt-LT"/>
        </w:rPr>
        <w:t>uos</w:t>
      </w:r>
      <w:r w:rsidRPr="00B8331A">
        <w:rPr>
          <w:rFonts w:asciiTheme="minorBidi" w:eastAsia="Times New Roman" w:hAnsiTheme="minorBidi"/>
          <w:color w:val="2E2E2E"/>
          <w:sz w:val="24"/>
          <w:szCs w:val="24"/>
          <w:lang w:val="lt-LT"/>
        </w:rPr>
        <w:t xml:space="preserve"> keisti pilnavertėmis grūdinėmis kultūromis, nes gaunama ne tik skaidulinių medžiagų, kurios gerina virškinimą, bet ir vitaminų, mineralinių </w:t>
      </w:r>
      <w:proofErr w:type="spellStart"/>
      <w:r w:rsidRPr="00B8331A">
        <w:rPr>
          <w:rFonts w:asciiTheme="minorBidi" w:eastAsia="Times New Roman" w:hAnsiTheme="minorBidi"/>
          <w:color w:val="2E2E2E"/>
          <w:sz w:val="24"/>
          <w:szCs w:val="24"/>
          <w:lang w:val="lt-LT"/>
        </w:rPr>
        <w:t>medžiagų.</w:t>
      </w:r>
      <w:r w:rsidR="00AA7888" w:rsidRPr="00B8331A">
        <w:rPr>
          <w:rFonts w:asciiTheme="minorBidi" w:eastAsia="Times New Roman" w:hAnsiTheme="minorBidi"/>
          <w:color w:val="2E2E2E"/>
          <w:sz w:val="24"/>
          <w:szCs w:val="24"/>
          <w:lang w:val="lt-LT"/>
        </w:rPr>
        <w:t>Vaisius</w:t>
      </w:r>
      <w:proofErr w:type="spellEnd"/>
      <w:r w:rsidR="00AA7888" w:rsidRPr="00B8331A">
        <w:rPr>
          <w:rFonts w:asciiTheme="minorBidi" w:eastAsia="Times New Roman" w:hAnsiTheme="minorBidi"/>
          <w:color w:val="2E2E2E"/>
          <w:sz w:val="24"/>
          <w:szCs w:val="24"/>
          <w:lang w:val="lt-LT"/>
        </w:rPr>
        <w:t xml:space="preserve">, daržoves ir žalumynus </w:t>
      </w:r>
      <w:r w:rsidRPr="00B8331A">
        <w:rPr>
          <w:rFonts w:asciiTheme="minorBidi" w:eastAsia="Times New Roman" w:hAnsiTheme="minorBidi"/>
          <w:color w:val="2E2E2E"/>
          <w:sz w:val="24"/>
          <w:szCs w:val="24"/>
          <w:lang w:val="lt-LT"/>
        </w:rPr>
        <w:t xml:space="preserve">reikėtų valgyti 5 kartus per dieną. Dienos norma – </w:t>
      </w:r>
      <w:r w:rsidR="000864FC">
        <w:rPr>
          <w:rFonts w:asciiTheme="minorBidi" w:eastAsia="Times New Roman" w:hAnsiTheme="minorBidi"/>
          <w:color w:val="2E2E2E"/>
          <w:sz w:val="24"/>
          <w:szCs w:val="24"/>
          <w:lang w:val="lt-LT"/>
        </w:rPr>
        <w:t>iki</w:t>
      </w:r>
      <w:r w:rsidR="00AA7888" w:rsidRPr="00B8331A">
        <w:rPr>
          <w:rFonts w:asciiTheme="minorBidi" w:eastAsia="Times New Roman" w:hAnsiTheme="minorBidi"/>
          <w:color w:val="2E2E2E"/>
          <w:sz w:val="24"/>
          <w:szCs w:val="24"/>
          <w:lang w:val="lt-LT"/>
        </w:rPr>
        <w:t xml:space="preserve"> 500</w:t>
      </w:r>
      <w:r w:rsidRPr="00B8331A">
        <w:rPr>
          <w:rFonts w:asciiTheme="minorBidi" w:eastAsia="Times New Roman" w:hAnsiTheme="minorBidi"/>
          <w:color w:val="2E2E2E"/>
          <w:sz w:val="24"/>
          <w:szCs w:val="24"/>
          <w:lang w:val="lt-LT"/>
        </w:rPr>
        <w:t>g</w:t>
      </w:r>
      <w:r w:rsidR="00AA7888" w:rsidRPr="00B8331A">
        <w:rPr>
          <w:rFonts w:asciiTheme="minorBidi" w:eastAsia="Times New Roman" w:hAnsiTheme="minorBidi"/>
          <w:color w:val="2E2E2E"/>
          <w:sz w:val="24"/>
          <w:szCs w:val="24"/>
          <w:lang w:val="lt-LT"/>
        </w:rPr>
        <w:t>.</w:t>
      </w:r>
    </w:p>
    <w:p w14:paraId="36E69386" w14:textId="78AB602D" w:rsidR="0057730C" w:rsidRPr="007D136D" w:rsidRDefault="00AA7888" w:rsidP="0057730C">
      <w:pPr>
        <w:numPr>
          <w:ilvl w:val="0"/>
          <w:numId w:val="8"/>
        </w:numPr>
        <w:spacing w:after="0" w:line="240" w:lineRule="auto"/>
        <w:textAlignment w:val="baseline"/>
        <w:rPr>
          <w:rFonts w:asciiTheme="minorBidi" w:eastAsia="Times New Roman" w:hAnsiTheme="minorBidi"/>
          <w:color w:val="2E2E2E"/>
          <w:sz w:val="26"/>
          <w:szCs w:val="26"/>
          <w:lang w:val="lt-LT"/>
        </w:rPr>
      </w:pPr>
      <w:r w:rsidRPr="007D136D">
        <w:rPr>
          <w:rFonts w:asciiTheme="minorBidi" w:eastAsia="Times New Roman" w:hAnsiTheme="minorBidi"/>
          <w:b/>
          <w:bCs/>
          <w:color w:val="2E2E2E"/>
          <w:sz w:val="26"/>
          <w:szCs w:val="26"/>
          <w:bdr w:val="none" w:sz="0" w:space="0" w:color="auto" w:frame="1"/>
          <w:lang w:val="lt-LT"/>
        </w:rPr>
        <w:t>P</w:t>
      </w:r>
      <w:r w:rsidR="0057730C" w:rsidRPr="007D136D">
        <w:rPr>
          <w:rFonts w:asciiTheme="minorBidi" w:eastAsia="Times New Roman" w:hAnsiTheme="minorBidi"/>
          <w:b/>
          <w:bCs/>
          <w:color w:val="2E2E2E"/>
          <w:sz w:val="26"/>
          <w:szCs w:val="26"/>
          <w:bdr w:val="none" w:sz="0" w:space="0" w:color="auto" w:frame="1"/>
          <w:lang w:val="lt-LT"/>
        </w:rPr>
        <w:t>atiekalai turi būti tausojantys</w:t>
      </w:r>
    </w:p>
    <w:p w14:paraId="46B65C56" w14:textId="3C213301" w:rsidR="0057730C" w:rsidRPr="00B8331A" w:rsidRDefault="0057730C" w:rsidP="00922CC0">
      <w:pPr>
        <w:spacing w:after="330" w:line="405" w:lineRule="atLeast"/>
        <w:jc w:val="both"/>
        <w:textAlignment w:val="baseline"/>
        <w:rPr>
          <w:rFonts w:asciiTheme="minorBidi" w:eastAsia="Times New Roman" w:hAnsiTheme="minorBidi"/>
          <w:color w:val="2E2E2E"/>
          <w:sz w:val="24"/>
          <w:szCs w:val="24"/>
          <w:lang w:val="lt-LT"/>
        </w:rPr>
      </w:pPr>
      <w:r w:rsidRPr="00B8331A">
        <w:rPr>
          <w:rFonts w:asciiTheme="minorBidi" w:eastAsia="Times New Roman" w:hAnsiTheme="minorBidi"/>
          <w:color w:val="2E2E2E"/>
          <w:sz w:val="24"/>
          <w:szCs w:val="24"/>
          <w:lang w:val="lt-LT"/>
        </w:rPr>
        <w:t xml:space="preserve">Vaikams gaminamas maistas turi būti kokybiškas. Pirmenybę  teikti tausojančiam gamybos būdui – valgį  virti vandenyje, troškinti garuose, apdoroti </w:t>
      </w:r>
      <w:proofErr w:type="spellStart"/>
      <w:r w:rsidRPr="00B8331A">
        <w:rPr>
          <w:rFonts w:asciiTheme="minorBidi" w:eastAsia="Times New Roman" w:hAnsiTheme="minorBidi"/>
          <w:color w:val="2E2E2E"/>
          <w:sz w:val="24"/>
          <w:szCs w:val="24"/>
          <w:lang w:val="lt-LT"/>
        </w:rPr>
        <w:t>konvekciniu</w:t>
      </w:r>
      <w:proofErr w:type="spellEnd"/>
      <w:r w:rsidRPr="00B8331A">
        <w:rPr>
          <w:rFonts w:asciiTheme="minorBidi" w:eastAsia="Times New Roman" w:hAnsiTheme="minorBidi"/>
          <w:color w:val="2E2E2E"/>
          <w:sz w:val="24"/>
          <w:szCs w:val="24"/>
          <w:lang w:val="lt-LT"/>
        </w:rPr>
        <w:t xml:space="preserve"> režimu ar kitu būdu, kuris leidžia išsaugoti maistinę produkto vertę. Kuo dažniau gaminkime troškinius, maisto neprideginkime, nepervirkime – taip išsaugosime vertingas medžiagas. Nepamirškime mažamečiui pasakyti, kad maistą būtina gerai sukramtyti,  kad organizmas pasisavintų visas naudingas medžiagas.</w:t>
      </w:r>
    </w:p>
    <w:p w14:paraId="5D013538" w14:textId="482A0E10" w:rsidR="0057730C" w:rsidRPr="00922CC0" w:rsidRDefault="00922CC0" w:rsidP="00922CC0">
      <w:pPr>
        <w:spacing w:after="0" w:line="240" w:lineRule="auto"/>
        <w:jc w:val="both"/>
        <w:textAlignment w:val="baseline"/>
        <w:rPr>
          <w:rFonts w:asciiTheme="minorBidi" w:eastAsia="Times New Roman" w:hAnsiTheme="minorBidi"/>
          <w:b/>
          <w:bCs/>
          <w:color w:val="2E2E2E"/>
          <w:sz w:val="26"/>
          <w:szCs w:val="26"/>
          <w:lang w:val="lt-LT"/>
        </w:rPr>
      </w:pPr>
      <w:r w:rsidRPr="00922CC0">
        <w:rPr>
          <w:rFonts w:asciiTheme="minorBidi" w:eastAsia="Times New Roman" w:hAnsiTheme="minorBidi"/>
          <w:b/>
          <w:bCs/>
          <w:color w:val="2E2E2E"/>
          <w:sz w:val="26"/>
          <w:szCs w:val="26"/>
          <w:bdr w:val="none" w:sz="0" w:space="0" w:color="auto" w:frame="1"/>
          <w:lang w:val="lt-LT"/>
        </w:rPr>
        <w:t xml:space="preserve">    10. </w:t>
      </w:r>
      <w:r w:rsidR="0057730C" w:rsidRPr="00922CC0">
        <w:rPr>
          <w:rFonts w:asciiTheme="minorBidi" w:eastAsia="Times New Roman" w:hAnsiTheme="minorBidi"/>
          <w:b/>
          <w:bCs/>
          <w:color w:val="2E2E2E"/>
          <w:sz w:val="26"/>
          <w:szCs w:val="26"/>
          <w:bdr w:val="none" w:sz="0" w:space="0" w:color="auto" w:frame="1"/>
          <w:lang w:val="lt-LT"/>
        </w:rPr>
        <w:t>Vaikai tur</w:t>
      </w:r>
      <w:r w:rsidR="00237F49">
        <w:rPr>
          <w:rFonts w:asciiTheme="minorBidi" w:eastAsia="Times New Roman" w:hAnsiTheme="minorBidi"/>
          <w:b/>
          <w:bCs/>
          <w:color w:val="2E2E2E"/>
          <w:sz w:val="26"/>
          <w:szCs w:val="26"/>
          <w:bdr w:val="none" w:sz="0" w:space="0" w:color="auto" w:frame="1"/>
          <w:lang w:val="lt-LT"/>
        </w:rPr>
        <w:t>ėtų</w:t>
      </w:r>
      <w:r w:rsidR="0057730C" w:rsidRPr="00922CC0">
        <w:rPr>
          <w:rFonts w:asciiTheme="minorBidi" w:eastAsia="Times New Roman" w:hAnsiTheme="minorBidi"/>
          <w:b/>
          <w:bCs/>
          <w:color w:val="2E2E2E"/>
          <w:sz w:val="26"/>
          <w:szCs w:val="26"/>
          <w:bdr w:val="none" w:sz="0" w:space="0" w:color="auto" w:frame="1"/>
          <w:lang w:val="lt-LT"/>
        </w:rPr>
        <w:t xml:space="preserve"> gerti </w:t>
      </w:r>
      <w:r w:rsidR="00237F49">
        <w:rPr>
          <w:rFonts w:asciiTheme="minorBidi" w:eastAsia="Times New Roman" w:hAnsiTheme="minorBidi"/>
          <w:b/>
          <w:bCs/>
          <w:color w:val="2E2E2E"/>
          <w:sz w:val="26"/>
          <w:szCs w:val="26"/>
          <w:bdr w:val="none" w:sz="0" w:space="0" w:color="auto" w:frame="1"/>
          <w:lang w:val="lt-LT"/>
        </w:rPr>
        <w:t>daugiau</w:t>
      </w:r>
      <w:r w:rsidR="0057730C" w:rsidRPr="00922CC0">
        <w:rPr>
          <w:rFonts w:asciiTheme="minorBidi" w:eastAsia="Times New Roman" w:hAnsiTheme="minorBidi"/>
          <w:b/>
          <w:bCs/>
          <w:color w:val="2E2E2E"/>
          <w:sz w:val="26"/>
          <w:szCs w:val="26"/>
          <w:bdr w:val="none" w:sz="0" w:space="0" w:color="auto" w:frame="1"/>
          <w:lang w:val="lt-LT"/>
        </w:rPr>
        <w:t xml:space="preserve"> vanden</w:t>
      </w:r>
      <w:r w:rsidR="00237F49">
        <w:rPr>
          <w:rFonts w:asciiTheme="minorBidi" w:eastAsia="Times New Roman" w:hAnsiTheme="minorBidi"/>
          <w:b/>
          <w:bCs/>
          <w:color w:val="2E2E2E"/>
          <w:sz w:val="26"/>
          <w:szCs w:val="26"/>
          <w:bdr w:val="none" w:sz="0" w:space="0" w:color="auto" w:frame="1"/>
          <w:lang w:val="lt-LT"/>
        </w:rPr>
        <w:t>s</w:t>
      </w:r>
    </w:p>
    <w:p w14:paraId="1263875A" w14:textId="7A3F4433" w:rsidR="0057730C" w:rsidRPr="00B8331A" w:rsidRDefault="0057730C" w:rsidP="00922CC0">
      <w:pPr>
        <w:spacing w:after="330" w:line="405" w:lineRule="atLeast"/>
        <w:jc w:val="both"/>
        <w:textAlignment w:val="baseline"/>
        <w:rPr>
          <w:rFonts w:asciiTheme="minorBidi" w:eastAsia="Times New Roman" w:hAnsiTheme="minorBidi"/>
          <w:color w:val="2E2E2E"/>
          <w:sz w:val="24"/>
          <w:szCs w:val="24"/>
          <w:lang w:val="lt-LT"/>
        </w:rPr>
      </w:pPr>
      <w:r w:rsidRPr="00B8331A">
        <w:rPr>
          <w:rFonts w:asciiTheme="minorBidi" w:eastAsia="Times New Roman" w:hAnsiTheme="minorBidi"/>
          <w:color w:val="2E2E2E"/>
          <w:sz w:val="24"/>
          <w:szCs w:val="24"/>
          <w:lang w:val="lt-LT"/>
        </w:rPr>
        <w:t>Pirmenybę reikia teikti geriamajam vandeniui (kambario temperatūros). Natūralus mineralinis ir šaltinio vanduo, kiti gėrimai</w:t>
      </w:r>
      <w:r w:rsidR="000864FC">
        <w:rPr>
          <w:rFonts w:asciiTheme="minorBidi" w:eastAsia="Times New Roman" w:hAnsiTheme="minorBidi"/>
          <w:color w:val="2E2E2E"/>
          <w:sz w:val="24"/>
          <w:szCs w:val="24"/>
          <w:lang w:val="lt-LT"/>
        </w:rPr>
        <w:t xml:space="preserve"> - </w:t>
      </w:r>
      <w:r w:rsidRPr="00B8331A">
        <w:rPr>
          <w:rFonts w:asciiTheme="minorBidi" w:eastAsia="Times New Roman" w:hAnsiTheme="minorBidi"/>
          <w:color w:val="2E2E2E"/>
          <w:sz w:val="24"/>
          <w:szCs w:val="24"/>
          <w:lang w:val="lt-LT"/>
        </w:rPr>
        <w:t>negazuoti. Vanduo gali būti paskanintas vaisiais, daržovėmis, žolelėmis ar jų gaminiais be pridėtinio cukraus</w:t>
      </w:r>
      <w:r w:rsidR="00A95F8D" w:rsidRPr="00B8331A">
        <w:rPr>
          <w:rFonts w:asciiTheme="minorBidi" w:eastAsia="Times New Roman" w:hAnsiTheme="minorBidi"/>
          <w:color w:val="2E2E2E"/>
          <w:sz w:val="24"/>
          <w:szCs w:val="24"/>
          <w:lang w:val="lt-LT"/>
        </w:rPr>
        <w:t xml:space="preserve"> ir</w:t>
      </w:r>
      <w:r w:rsidRPr="00B8331A">
        <w:rPr>
          <w:rFonts w:asciiTheme="minorBidi" w:eastAsia="Times New Roman" w:hAnsiTheme="minorBidi"/>
          <w:color w:val="2E2E2E"/>
          <w:sz w:val="24"/>
          <w:szCs w:val="24"/>
          <w:lang w:val="lt-LT"/>
        </w:rPr>
        <w:t xml:space="preserve"> maisto priedų. </w:t>
      </w:r>
    </w:p>
    <w:p w14:paraId="2D93A722" w14:textId="3814903C" w:rsidR="00B8331A" w:rsidRPr="00B8331A" w:rsidRDefault="00B8331A" w:rsidP="00922CC0">
      <w:pPr>
        <w:spacing w:after="330" w:line="405" w:lineRule="atLeast"/>
        <w:jc w:val="both"/>
        <w:textAlignment w:val="baseline"/>
        <w:rPr>
          <w:rFonts w:asciiTheme="minorBidi" w:eastAsia="Times New Roman" w:hAnsiTheme="minorBidi"/>
          <w:color w:val="2E2E2E"/>
          <w:sz w:val="24"/>
          <w:szCs w:val="24"/>
          <w:lang w:val="lt-LT"/>
        </w:rPr>
      </w:pPr>
    </w:p>
    <w:p w14:paraId="14C94EB2" w14:textId="14D52267" w:rsidR="00482D66" w:rsidRDefault="00482D66" w:rsidP="00482D66"/>
    <w:p w14:paraId="72783DEE" w14:textId="1E48113D" w:rsidR="00482D66" w:rsidRDefault="00482D66" w:rsidP="00482D66"/>
    <w:p w14:paraId="5B4AAC0E" w14:textId="4DCA19FD" w:rsidR="00482D66" w:rsidRDefault="00F577F2" w:rsidP="00482D66">
      <w:r w:rsidRPr="00B8331A">
        <w:rPr>
          <w:noProof/>
          <w:sz w:val="24"/>
          <w:szCs w:val="24"/>
          <w:lang w:val="lt-LT" w:eastAsia="lt-LT" w:bidi="ar-SA"/>
        </w:rPr>
        <w:drawing>
          <wp:anchor distT="0" distB="0" distL="114300" distR="114300" simplePos="0" relativeHeight="251658240" behindDoc="1" locked="0" layoutInCell="1" allowOverlap="1" wp14:anchorId="0E19FF53" wp14:editId="7252FED4">
            <wp:simplePos x="0" y="0"/>
            <wp:positionH relativeFrom="margin">
              <wp:posOffset>-88900</wp:posOffset>
            </wp:positionH>
            <wp:positionV relativeFrom="paragraph">
              <wp:posOffset>53340</wp:posOffset>
            </wp:positionV>
            <wp:extent cx="1575435" cy="1466215"/>
            <wp:effectExtent l="0" t="0" r="5715" b="635"/>
            <wp:wrapTight wrapText="bothSides">
              <wp:wrapPolygon edited="0">
                <wp:start x="0" y="0"/>
                <wp:lineTo x="0" y="21329"/>
                <wp:lineTo x="21417" y="21329"/>
                <wp:lineTo x="21417"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435" cy="1466215"/>
                    </a:xfrm>
                    <a:prstGeom prst="rect">
                      <a:avLst/>
                    </a:prstGeom>
                    <a:noFill/>
                    <a:ln>
                      <a:noFill/>
                    </a:ln>
                  </pic:spPr>
                </pic:pic>
              </a:graphicData>
            </a:graphic>
          </wp:anchor>
        </w:drawing>
      </w:r>
    </w:p>
    <w:p w14:paraId="55A83A6E" w14:textId="31D66EB2" w:rsidR="00B8331A" w:rsidRDefault="00B8331A" w:rsidP="00482D66"/>
    <w:p w14:paraId="0A616940" w14:textId="2B434F88" w:rsidR="00B8331A" w:rsidRDefault="00B8331A" w:rsidP="00482D66"/>
    <w:p w14:paraId="504ED97D" w14:textId="77777777" w:rsidR="00F577F2" w:rsidRDefault="00F577F2" w:rsidP="00482D66"/>
    <w:p w14:paraId="177CD817" w14:textId="4D1B49C2" w:rsidR="00473C00" w:rsidRPr="007D136D" w:rsidRDefault="00482D66" w:rsidP="00482D66">
      <w:pPr>
        <w:rPr>
          <w:rFonts w:asciiTheme="minorBidi" w:hAnsiTheme="minorBidi"/>
          <w:lang w:val="lt-LT"/>
        </w:rPr>
      </w:pPr>
      <w:proofErr w:type="spellStart"/>
      <w:r w:rsidRPr="008B78D3">
        <w:t>Parengė</w:t>
      </w:r>
      <w:proofErr w:type="spellEnd"/>
      <w:r w:rsidRPr="008B78D3">
        <w:t xml:space="preserve"> </w:t>
      </w:r>
      <w:proofErr w:type="spellStart"/>
      <w:r w:rsidRPr="008B78D3">
        <w:t>visuomenės</w:t>
      </w:r>
      <w:proofErr w:type="spellEnd"/>
      <w:r w:rsidRPr="008B78D3">
        <w:t xml:space="preserve"> sveikatos </w:t>
      </w:r>
      <w:proofErr w:type="spellStart"/>
      <w:r w:rsidRPr="008B78D3">
        <w:t>specialistė</w:t>
      </w:r>
      <w:proofErr w:type="spellEnd"/>
      <w:r w:rsidRPr="008B78D3">
        <w:t xml:space="preserve"> Rita </w:t>
      </w:r>
      <w:proofErr w:type="spellStart"/>
      <w:r w:rsidRPr="008B78D3">
        <w:t>Kleinauskienė</w:t>
      </w:r>
      <w:proofErr w:type="spellEnd"/>
      <w:r w:rsidRPr="008B78D3">
        <w:t xml:space="preserve">, </w:t>
      </w:r>
      <w:proofErr w:type="spellStart"/>
      <w:r w:rsidRPr="008B78D3">
        <w:t>remiantis</w:t>
      </w:r>
      <w:proofErr w:type="spellEnd"/>
      <w:r w:rsidRPr="008B78D3">
        <w:t xml:space="preserve"> </w:t>
      </w:r>
      <w:proofErr w:type="spellStart"/>
      <w:r w:rsidRPr="008B78D3">
        <w:t>smlpc</w:t>
      </w:r>
      <w:proofErr w:type="spellEnd"/>
      <w:r w:rsidRPr="008B78D3">
        <w:t xml:space="preserve"> </w:t>
      </w:r>
      <w:proofErr w:type="spellStart"/>
      <w:r w:rsidRPr="008B78D3">
        <w:t>medžiaga</w:t>
      </w:r>
      <w:proofErr w:type="spellEnd"/>
      <w:r>
        <w:t xml:space="preserve">, el. </w:t>
      </w:r>
      <w:proofErr w:type="spellStart"/>
      <w:r>
        <w:t>paštas</w:t>
      </w:r>
      <w:proofErr w:type="spellEnd"/>
      <w:r>
        <w:t xml:space="preserve">: </w:t>
      </w:r>
      <w:hyperlink r:id="rId7" w:history="1">
        <w:r w:rsidRPr="009B03A7">
          <w:rPr>
            <w:rStyle w:val="Hipersaitas"/>
          </w:rPr>
          <w:t>rita.kleinauskiene</w:t>
        </w:r>
        <w:r w:rsidRPr="005E4445">
          <w:rPr>
            <w:rStyle w:val="Hipersaitas"/>
          </w:rPr>
          <w:t>@sveikatos-biuras.lt</w:t>
        </w:r>
      </w:hyperlink>
    </w:p>
    <w:sectPr w:rsidR="00473C00" w:rsidRPr="007D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BD7"/>
    <w:multiLevelType w:val="multilevel"/>
    <w:tmpl w:val="186EA994"/>
    <w:lvl w:ilvl="0">
      <w:start w:val="9"/>
      <w:numFmt w:val="decimal"/>
      <w:lvlText w:val="%1."/>
      <w:lvlJc w:val="left"/>
      <w:pPr>
        <w:tabs>
          <w:tab w:val="num" w:pos="720"/>
        </w:tabs>
        <w:ind w:left="720" w:hanging="360"/>
      </w:pPr>
      <w:rPr>
        <w:b/>
        <w:bCs/>
      </w:r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80F1B"/>
    <w:multiLevelType w:val="multilevel"/>
    <w:tmpl w:val="5A8AF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F15BE"/>
    <w:multiLevelType w:val="multilevel"/>
    <w:tmpl w:val="7E84F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A1BD3"/>
    <w:multiLevelType w:val="multilevel"/>
    <w:tmpl w:val="6B4226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96244"/>
    <w:multiLevelType w:val="multilevel"/>
    <w:tmpl w:val="074EBB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F3003"/>
    <w:multiLevelType w:val="multilevel"/>
    <w:tmpl w:val="27B81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730CD3"/>
    <w:multiLevelType w:val="multilevel"/>
    <w:tmpl w:val="6FC4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C6D8D"/>
    <w:multiLevelType w:val="multilevel"/>
    <w:tmpl w:val="2DB6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47270"/>
    <w:multiLevelType w:val="multilevel"/>
    <w:tmpl w:val="E4089D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2"/>
  </w:num>
  <w:num w:numId="5">
    <w:abstractNumId w:val="1"/>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EE"/>
    <w:rsid w:val="000864FC"/>
    <w:rsid w:val="00150D5D"/>
    <w:rsid w:val="001C6EA6"/>
    <w:rsid w:val="00237F49"/>
    <w:rsid w:val="003E21A8"/>
    <w:rsid w:val="004067E0"/>
    <w:rsid w:val="00473C00"/>
    <w:rsid w:val="00482D66"/>
    <w:rsid w:val="00487A56"/>
    <w:rsid w:val="00505577"/>
    <w:rsid w:val="005413B8"/>
    <w:rsid w:val="0057730C"/>
    <w:rsid w:val="006E6F7F"/>
    <w:rsid w:val="006F5463"/>
    <w:rsid w:val="007A19EE"/>
    <w:rsid w:val="007D136D"/>
    <w:rsid w:val="00922CC0"/>
    <w:rsid w:val="009E5251"/>
    <w:rsid w:val="00A95F8D"/>
    <w:rsid w:val="00AA7888"/>
    <w:rsid w:val="00AB6D2D"/>
    <w:rsid w:val="00B8331A"/>
    <w:rsid w:val="00C82D7C"/>
    <w:rsid w:val="00DC66C7"/>
    <w:rsid w:val="00DF782F"/>
    <w:rsid w:val="00F577F2"/>
    <w:rsid w:val="00F70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CC9B"/>
  <w15:chartTrackingRefBased/>
  <w15:docId w15:val="{49BEA1E4-C8E9-4601-B080-40FCD6D1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782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2CC0"/>
    <w:pPr>
      <w:ind w:left="720"/>
      <w:contextualSpacing/>
    </w:pPr>
  </w:style>
  <w:style w:type="character" w:styleId="Hipersaitas">
    <w:name w:val="Hyperlink"/>
    <w:basedOn w:val="Numatytasispastraiposriftas"/>
    <w:uiPriority w:val="99"/>
    <w:unhideWhenUsed/>
    <w:rsid w:val="00482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kleinauskiene@sveikatos-biu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4502</Words>
  <Characters>2567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Sveikatos-biuras Sveikatos-biuras</dc:creator>
  <cp:keywords/>
  <dc:description/>
  <cp:lastModifiedBy>Vartotojas</cp:lastModifiedBy>
  <cp:revision>2</cp:revision>
  <dcterms:created xsi:type="dcterms:W3CDTF">2022-11-23T13:01:00Z</dcterms:created>
  <dcterms:modified xsi:type="dcterms:W3CDTF">2022-11-23T13:01:00Z</dcterms:modified>
</cp:coreProperties>
</file>