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D7C" w:rsidRPr="009B217D" w:rsidRDefault="002B0D7C" w:rsidP="002B0D7C">
      <w:pPr>
        <w:spacing w:after="0" w:line="240" w:lineRule="auto"/>
        <w:ind w:left="5040"/>
        <w:rPr>
          <w:rFonts w:ascii="Times New Roman" w:eastAsia="Times New Roman" w:hAnsi="Times New Roman" w:cs="Times New Roman"/>
          <w:smallCaps/>
          <w:sz w:val="24"/>
          <w:szCs w:val="24"/>
          <w:lang w:eastAsia="lt-LT"/>
        </w:rPr>
      </w:pPr>
      <w:r w:rsidRPr="009B217D">
        <w:rPr>
          <w:rFonts w:ascii="Times New Roman" w:eastAsia="Times New Roman" w:hAnsi="Times New Roman" w:cs="Times New Roman"/>
          <w:smallCaps/>
          <w:sz w:val="24"/>
          <w:szCs w:val="24"/>
          <w:lang w:eastAsia="lt-LT"/>
        </w:rPr>
        <w:t>PATVIRTINTA</w:t>
      </w:r>
    </w:p>
    <w:p w:rsidR="002B0D7C" w:rsidRPr="009B217D" w:rsidRDefault="002B0D7C" w:rsidP="002B0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Šiaulių miesto savivaldybės administracijos </w:t>
      </w:r>
    </w:p>
    <w:p w:rsidR="002B0D7C" w:rsidRPr="009B217D" w:rsidRDefault="002B0D7C" w:rsidP="002B0D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direktoriaus 2019 m. </w:t>
      </w:r>
      <w:r>
        <w:rPr>
          <w:rFonts w:ascii="Times New Roman" w:eastAsia="Calibri" w:hAnsi="Times New Roman" w:cs="Times New Roman"/>
          <w:sz w:val="24"/>
          <w:szCs w:val="24"/>
        </w:rPr>
        <w:t>gegužės 20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d. įsakymu Nr. </w:t>
      </w:r>
      <w:r>
        <w:rPr>
          <w:rFonts w:ascii="Times New Roman" w:eastAsia="Calibri" w:hAnsi="Times New Roman" w:cs="Times New Roman"/>
          <w:sz w:val="24"/>
          <w:szCs w:val="24"/>
        </w:rPr>
        <w:t>A-699</w:t>
      </w:r>
      <w:bookmarkStart w:id="0" w:name="_GoBack"/>
      <w:bookmarkEnd w:id="0"/>
    </w:p>
    <w:p w:rsidR="002B0D7C" w:rsidRPr="009B217D" w:rsidRDefault="002B0D7C" w:rsidP="002B0D7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D7C" w:rsidRPr="009B217D" w:rsidRDefault="002B0D7C" w:rsidP="002B0D7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D7C" w:rsidRPr="009B217D" w:rsidRDefault="002B0D7C" w:rsidP="002B0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ŠIAULIŲ MIESTO SAVIVALDYBĖS LOPŠELIŲ-DARŽELIŲ DARBO VASAROS LAIKOTARPIU TVARKOS APRAŠAS</w:t>
      </w:r>
    </w:p>
    <w:p w:rsidR="002B0D7C" w:rsidRPr="009B217D" w:rsidRDefault="002B0D7C" w:rsidP="002B0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D7C" w:rsidRPr="009B217D" w:rsidRDefault="002B0D7C" w:rsidP="002B0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 SKYRIUS</w:t>
      </w:r>
    </w:p>
    <w:p w:rsidR="002B0D7C" w:rsidRPr="009B217D" w:rsidRDefault="002B0D7C" w:rsidP="002B0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BENDROSIOS NUOSTATOS</w:t>
      </w:r>
    </w:p>
    <w:p w:rsidR="002B0D7C" w:rsidRPr="009B217D" w:rsidRDefault="002B0D7C" w:rsidP="002B0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D7C" w:rsidRPr="009B217D" w:rsidRDefault="002B0D7C" w:rsidP="002B0D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Šiaulių miesto savivaldybės lopšelių-darželių darbo vasaros laikotarpiu tvarkos aprašas (toliau – Aprašas) reglamentuoja tėvų (globėjų) prašymų pateikimo, grupių formavimo, laikiną ugdytinių ir (ar) darbuotojų perkėlimo ir vaikų lankomumo apskaitos tvarką. </w:t>
      </w:r>
    </w:p>
    <w:p w:rsidR="002B0D7C" w:rsidRPr="009B217D" w:rsidRDefault="002B0D7C" w:rsidP="002B0D7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B217D">
        <w:rPr>
          <w:rFonts w:ascii="Times New Roman" w:eastAsia="Calibri" w:hAnsi="Times New Roman" w:cs="Times New Roman"/>
          <w:sz w:val="24"/>
          <w:szCs w:val="24"/>
        </w:rPr>
        <w:t>Vieno mėnesio atlyginimas už vaiko išlaikymą lopšelyje-darželyje vasaros laikotarpiu (birželio-rugpjūčio mėn.) nustatomas vadovaujantis Šiaulių miesto savivaldybės tarybos patvirtinta tvarka.</w:t>
      </w:r>
    </w:p>
    <w:p w:rsidR="002B0D7C" w:rsidRPr="009B217D" w:rsidRDefault="002B0D7C" w:rsidP="002B0D7C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Lopšelių-darželių darbo vasaros laikotarpiu ugdytiniams organizuo</w:t>
      </w:r>
      <w:r>
        <w:rPr>
          <w:rFonts w:ascii="Times New Roman" w:eastAsia="Calibri" w:hAnsi="Times New Roman" w:cs="Times New Roman"/>
          <w:sz w:val="24"/>
          <w:szCs w:val="24"/>
        </w:rPr>
        <w:t xml:space="preserve">jama pažintinė, </w:t>
      </w:r>
      <w:r w:rsidRPr="009B217D">
        <w:rPr>
          <w:rFonts w:ascii="Times New Roman" w:eastAsia="Calibri" w:hAnsi="Times New Roman" w:cs="Times New Roman"/>
          <w:sz w:val="24"/>
          <w:szCs w:val="24"/>
        </w:rPr>
        <w:t>projektinė, patirtinė ir kt. veikla.</w:t>
      </w:r>
    </w:p>
    <w:p w:rsidR="002B0D7C" w:rsidRPr="009B217D" w:rsidRDefault="002B0D7C" w:rsidP="002B0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D7C" w:rsidRPr="009B217D" w:rsidRDefault="002B0D7C" w:rsidP="002B0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 xml:space="preserve">II SKYRIUS </w:t>
      </w:r>
    </w:p>
    <w:p w:rsidR="002B0D7C" w:rsidRPr="009B217D" w:rsidRDefault="002B0D7C" w:rsidP="002B0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TĖVŲ (GLOBĖJŲ) PRAŠYMŲ PATEIKIMAS</w:t>
      </w:r>
    </w:p>
    <w:p w:rsidR="002B0D7C" w:rsidRPr="009B217D" w:rsidRDefault="002B0D7C" w:rsidP="002B0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D7C" w:rsidRPr="009B217D" w:rsidRDefault="002B0D7C" w:rsidP="002B0D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Tėvai (globėjai) dėl </w:t>
      </w:r>
      <w:r>
        <w:rPr>
          <w:rFonts w:ascii="Times New Roman" w:eastAsia="Calibri" w:hAnsi="Times New Roman" w:cs="Times New Roman"/>
          <w:sz w:val="24"/>
          <w:szCs w:val="24"/>
        </w:rPr>
        <w:t xml:space="preserve">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laikotarpiu, lopšelio-darželio arba </w:t>
      </w:r>
      <w:r>
        <w:rPr>
          <w:rFonts w:ascii="Times New Roman" w:eastAsia="Calibri" w:hAnsi="Times New Roman" w:cs="Times New Roman"/>
          <w:sz w:val="24"/>
          <w:szCs w:val="24"/>
        </w:rPr>
        <w:t xml:space="preserve">bendrojo ugdymo </w:t>
      </w:r>
      <w:r w:rsidRPr="009B217D">
        <w:rPr>
          <w:rFonts w:ascii="Times New Roman" w:eastAsia="Calibri" w:hAnsi="Times New Roman" w:cs="Times New Roman"/>
          <w:sz w:val="24"/>
          <w:szCs w:val="24"/>
        </w:rPr>
        <w:t>mokyklos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vykdančios priešmokyklinio ugdymo programą (toliau – mokykla),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direktoriui pateikia prašymą pagal Apraše patvirtintą formą (1 priedas)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217D">
        <w:rPr>
          <w:rFonts w:ascii="Times New Roman" w:eastAsia="Calibri" w:hAnsi="Times New Roman" w:cs="Times New Roman"/>
          <w:sz w:val="24"/>
          <w:szCs w:val="24"/>
        </w:rPr>
        <w:t>iki einamųjų metų gegužės 20 d.</w:t>
      </w:r>
    </w:p>
    <w:p w:rsidR="002B0D7C" w:rsidRPr="009B217D" w:rsidRDefault="002B0D7C" w:rsidP="002B0D7C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Dėl prašyme nurodytos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lopšelio-darželio lankymo vasaros la</w:t>
      </w:r>
      <w:r>
        <w:rPr>
          <w:rFonts w:ascii="Times New Roman" w:eastAsia="Calibri" w:hAnsi="Times New Roman" w:cs="Times New Roman"/>
          <w:sz w:val="24"/>
          <w:szCs w:val="24"/>
        </w:rPr>
        <w:t>ikotarpiu datos pakeitimo</w:t>
      </w:r>
      <w:r w:rsidRPr="009B217D">
        <w:rPr>
          <w:rFonts w:ascii="Times New Roman" w:eastAsia="Calibri" w:hAnsi="Times New Roman" w:cs="Times New Roman"/>
          <w:sz w:val="24"/>
          <w:szCs w:val="24"/>
        </w:rPr>
        <w:t>, tėvai</w:t>
      </w:r>
      <w:r>
        <w:rPr>
          <w:rFonts w:ascii="Times New Roman" w:eastAsia="Calibri" w:hAnsi="Times New Roman" w:cs="Times New Roman"/>
          <w:sz w:val="24"/>
          <w:szCs w:val="24"/>
        </w:rPr>
        <w:t xml:space="preserve"> (globėjai)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turi raštu informuoti iki einamojo mėnesio 25 d.</w:t>
      </w:r>
    </w:p>
    <w:p w:rsidR="002B0D7C" w:rsidRPr="009B217D" w:rsidRDefault="002B0D7C" w:rsidP="002B0D7C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Lopšelio-darželio direktorius, atsiradus papildomam poreikiui ir esant laisvoms vietoms jau suformuotose grupėse, gali tenkinti tėvų (globėjų) prašymus po einamųjų metų gegužės 20 d.</w:t>
      </w:r>
    </w:p>
    <w:p w:rsidR="002B0D7C" w:rsidRPr="009B217D" w:rsidRDefault="002B0D7C" w:rsidP="002B0D7C">
      <w:pPr>
        <w:pStyle w:val="Sraopastraipa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Tėvų (globėjų), turinčių įsiskolinimų už vaiko išlaikymą įstaigoje, prašymai </w:t>
      </w:r>
      <w:r>
        <w:rPr>
          <w:rFonts w:ascii="Times New Roman" w:eastAsia="Calibri" w:hAnsi="Times New Roman" w:cs="Times New Roman"/>
          <w:sz w:val="24"/>
          <w:szCs w:val="24"/>
        </w:rPr>
        <w:t xml:space="preserve">dėl vaiko </w:t>
      </w:r>
      <w:r w:rsidRPr="009B217D">
        <w:rPr>
          <w:rFonts w:ascii="Times New Roman" w:eastAsia="Calibri" w:hAnsi="Times New Roman" w:cs="Times New Roman"/>
          <w:sz w:val="24"/>
          <w:szCs w:val="24"/>
        </w:rPr>
        <w:t>lanky</w:t>
      </w:r>
      <w:r>
        <w:rPr>
          <w:rFonts w:ascii="Times New Roman" w:eastAsia="Calibri" w:hAnsi="Times New Roman" w:cs="Times New Roman"/>
          <w:sz w:val="24"/>
          <w:szCs w:val="24"/>
        </w:rPr>
        <w:t>mo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lopšelį-darželį vasaros laikotarpiu netenkinami.  </w:t>
      </w:r>
    </w:p>
    <w:p w:rsidR="002B0D7C" w:rsidRPr="009B217D" w:rsidRDefault="002B0D7C" w:rsidP="002B0D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D7C" w:rsidRPr="009B217D" w:rsidRDefault="002B0D7C" w:rsidP="002B0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III SKYRIUS</w:t>
      </w:r>
    </w:p>
    <w:p w:rsidR="002B0D7C" w:rsidRPr="009B217D" w:rsidRDefault="002B0D7C" w:rsidP="002B0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GRUPIŲ FORMAVIMAS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B0D7C" w:rsidRPr="009B217D" w:rsidRDefault="002B0D7C" w:rsidP="002B0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0D7C" w:rsidRPr="009B217D" w:rsidRDefault="002B0D7C" w:rsidP="002B0D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Grupės vasaros laikotarpiu formuojamos naujai ar sumažėjus vaikų skaičiui performuojamos, todėl vaikas gali būti perkeliamas į kitą grupę. </w:t>
      </w:r>
    </w:p>
    <w:p w:rsidR="002B0D7C" w:rsidRPr="009B217D" w:rsidRDefault="002B0D7C" w:rsidP="002B0D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Iki einamųjų metų gegužės 25 d. suformuotų grupių sąrašai ir darbo laikas patvirtinami lopšelio-darželio direktoriaus įsakymu ir apie tai informuojami tėvai (globėjai). </w:t>
      </w:r>
    </w:p>
    <w:p w:rsidR="002B0D7C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Grupės formuojamos iš to paties arba skirtingo amžiaus vaikų, užtikrinant vaiko dienos ir ugdymo režimo fiziologinius ir amžiaus ypatumus, nepažeidžiant Lietuvos higienos normos reikalavimų. </w:t>
      </w:r>
    </w:p>
    <w:p w:rsidR="002B0D7C" w:rsidRDefault="002B0D7C" w:rsidP="002B0D7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D7C" w:rsidRPr="009B217D" w:rsidRDefault="002B0D7C" w:rsidP="002B0D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IV SKYRIUS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17D">
        <w:rPr>
          <w:rFonts w:ascii="Times New Roman" w:eastAsia="Calibri" w:hAnsi="Times New Roman" w:cs="Times New Roman"/>
          <w:b/>
          <w:sz w:val="24"/>
          <w:szCs w:val="24"/>
        </w:rPr>
        <w:t>LAIKINAS UGDYTINIŲ IR (AR) DARBUOTOJŲ PERKĖLIMAS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D7C" w:rsidRPr="009B217D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Lopšelis-darželis, planuojantis laikinai perkelti ugdytinius ir (ar) darbuotojus į kitą lopšelį-darželį (kitus lopšelius-darželius), pateikia prašymą Šiaulių miesto savivaldybės administracijos Švietimo, kultūros ir sporto departamento Švietimo skyriui (toliau – Švietimo </w:t>
      </w:r>
      <w:r w:rsidRPr="009B217D">
        <w:rPr>
          <w:rFonts w:ascii="Times New Roman" w:eastAsia="Calibri" w:hAnsi="Times New Roman" w:cs="Times New Roman"/>
          <w:sz w:val="24"/>
          <w:szCs w:val="24"/>
        </w:rPr>
        <w:lastRenderedPageBreak/>
        <w:t>skyrius) iki einamųjų metų gegužės 20 d. Prašyme nurodomas perkėlimo laikotarpis, perkėlimo priežastys ir informacija apie lopšelį-darželį (kitus lopšelius-darželius), kuris (kurie) sutinka laikinai priimti ugdytinius ir (ar) darbuotojus.</w:t>
      </w:r>
    </w:p>
    <w:p w:rsidR="002B0D7C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B217D">
        <w:rPr>
          <w:rFonts w:ascii="Times New Roman" w:eastAsia="Calibri" w:hAnsi="Times New Roman" w:cs="Times New Roman"/>
          <w:sz w:val="24"/>
          <w:szCs w:val="24"/>
        </w:rPr>
        <w:t>.</w:t>
      </w:r>
      <w:r w:rsidRPr="009B217D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Atsižvelgdamas į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>
        <w:rPr>
          <w:rFonts w:ascii="Times New Roman" w:eastAsia="Calibri" w:hAnsi="Times New Roman" w:cs="Times New Roman"/>
          <w:sz w:val="24"/>
          <w:szCs w:val="24"/>
        </w:rPr>
        <w:t>lių</w:t>
      </w:r>
      <w:r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>
        <w:rPr>
          <w:rFonts w:ascii="Times New Roman" w:eastAsia="Calibri" w:hAnsi="Times New Roman" w:cs="Times New Roman"/>
          <w:sz w:val="24"/>
          <w:szCs w:val="24"/>
        </w:rPr>
        <w:t xml:space="preserve">ų pateiktus prašymus, Švietimo skyrius iki einamųjų metų birželio 5 d. parengia įsakymą dėl </w:t>
      </w:r>
      <w:r w:rsidRPr="009B217D">
        <w:rPr>
          <w:rFonts w:ascii="Times New Roman" w:eastAsia="Calibri" w:hAnsi="Times New Roman" w:cs="Times New Roman"/>
          <w:sz w:val="24"/>
          <w:szCs w:val="24"/>
        </w:rPr>
        <w:t>lopše</w:t>
      </w:r>
      <w:r>
        <w:rPr>
          <w:rFonts w:ascii="Times New Roman" w:eastAsia="Calibri" w:hAnsi="Times New Roman" w:cs="Times New Roman"/>
          <w:sz w:val="24"/>
          <w:szCs w:val="24"/>
        </w:rPr>
        <w:t>lių</w:t>
      </w:r>
      <w:r w:rsidRPr="009B217D">
        <w:rPr>
          <w:rFonts w:ascii="Times New Roman" w:eastAsia="Calibri" w:hAnsi="Times New Roman" w:cs="Times New Roman"/>
          <w:sz w:val="24"/>
          <w:szCs w:val="24"/>
        </w:rPr>
        <w:t>-darželi</w:t>
      </w:r>
      <w:r>
        <w:rPr>
          <w:rFonts w:ascii="Times New Roman" w:eastAsia="Calibri" w:hAnsi="Times New Roman" w:cs="Times New Roman"/>
          <w:sz w:val="24"/>
          <w:szCs w:val="24"/>
        </w:rPr>
        <w:t>ų darbo vasaros laikotarpiu.</w:t>
      </w:r>
    </w:p>
    <w:p w:rsidR="002B0D7C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Jeigu iš tos pačios mokyklos konkretų lopšelį-darželį </w:t>
      </w:r>
      <w:r>
        <w:rPr>
          <w:rFonts w:ascii="Times New Roman" w:eastAsia="Calibri" w:hAnsi="Times New Roman" w:cs="Times New Roman"/>
          <w:sz w:val="24"/>
          <w:szCs w:val="24"/>
        </w:rPr>
        <w:t>vasaros laikotarpiu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pageidauja lankyti 5 ir daugiau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priešmokyklinio ugdymo grupės </w:t>
      </w:r>
      <w:r w:rsidRPr="009B217D">
        <w:rPr>
          <w:rFonts w:ascii="Times New Roman" w:eastAsia="Calibri" w:hAnsi="Times New Roman" w:cs="Times New Roman"/>
          <w:sz w:val="24"/>
          <w:szCs w:val="24"/>
        </w:rPr>
        <w:t>vaikų,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mokyklos direktorius organizuoja laikiną ugdytinių ir darbuotojų perkėlimą pagal Aprašo </w:t>
      </w:r>
      <w:r w:rsidRPr="00DE3F4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4 – </w:t>
      </w:r>
      <w:r w:rsidRPr="00DE3F4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DE3F47">
        <w:rPr>
          <w:rFonts w:ascii="Times New Roman" w:eastAsia="Calibri" w:hAnsi="Times New Roman" w:cs="Times New Roman"/>
          <w:sz w:val="24"/>
          <w:szCs w:val="24"/>
        </w:rPr>
        <w:t>punktuose</w:t>
      </w:r>
      <w:r>
        <w:rPr>
          <w:rFonts w:ascii="Times New Roman" w:eastAsia="Calibri" w:hAnsi="Times New Roman" w:cs="Times New Roman"/>
          <w:sz w:val="24"/>
          <w:szCs w:val="24"/>
        </w:rPr>
        <w:t xml:space="preserve"> nurodytą tvarką.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9B217D">
        <w:rPr>
          <w:rFonts w:ascii="Times New Roman" w:eastAsia="Calibri" w:hAnsi="Times New Roman" w:cs="Times New Roman"/>
          <w:sz w:val="24"/>
          <w:szCs w:val="24"/>
        </w:rPr>
        <w:t>. Lopšelis-darželis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ir (ar) mokykla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laikinai perkelia ugdytinius ir (ar) darbuotojus į arčiausiai esantį lopšelį-darželį </w:t>
      </w:r>
      <w:r>
        <w:rPr>
          <w:rFonts w:ascii="Times New Roman" w:eastAsia="Calibri" w:hAnsi="Times New Roman" w:cs="Times New Roman"/>
          <w:sz w:val="24"/>
          <w:szCs w:val="24"/>
        </w:rPr>
        <w:t>ir (ar) kitus lopšelius-darželius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B1E6D">
        <w:rPr>
          <w:rFonts w:ascii="Times New Roman" w:eastAsia="Calibri" w:hAnsi="Times New Roman" w:cs="Times New Roman"/>
          <w:sz w:val="24"/>
          <w:szCs w:val="24"/>
        </w:rPr>
        <w:t>Ugdytinių ir (ar) darbuotojų perkėlimas į kitą lopšelį-darželį įforminamas lopšelio-darželio ir (ar) mokyklos direktoriaus įsakymais, kuriuose nurodomi ugdytinių vardai, pavardės, maitinimų skaičius, darbuotojų vardai, pavardės, pareigos, perkėlimo laikotarpis, grupių darbo laikas.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9B217D">
        <w:rPr>
          <w:rFonts w:ascii="Times New Roman" w:eastAsia="Calibri" w:hAnsi="Times New Roman" w:cs="Times New Roman"/>
          <w:sz w:val="24"/>
          <w:szCs w:val="24"/>
        </w:rPr>
        <w:t>opšelis-darželis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ar mokykla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 sudaro atsiskaitymo už paslaugas sutartį (2 priedas) su lopšeliu-darželiu (kitais lopšeliais-darželiais), į kurį (kuriuos) laikinai perkeliami ugdytiniai ir (ar) darbuotojai. 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D7C" w:rsidRPr="00930E16" w:rsidRDefault="002B0D7C" w:rsidP="002B0D7C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 SKYRIUS</w:t>
      </w:r>
    </w:p>
    <w:p w:rsidR="002B0D7C" w:rsidRPr="00930E16" w:rsidRDefault="002B0D7C" w:rsidP="002B0D7C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VAIKŲ LANKOMUMO APSKAITA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D7C" w:rsidRPr="009B217D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 Vaikų lankomumas vasaros laikotarpiu fiksuojamas: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.1. Lankomumo apskaitos žiniaraštyje (3 priedas), kai lopšelio-darželio ugdytiniai laikinai perkeliami kitą lopšelį-darželį (kitus lopšelius-darželius).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9B217D">
        <w:rPr>
          <w:rFonts w:ascii="Times New Roman" w:eastAsia="Calibri" w:hAnsi="Times New Roman" w:cs="Times New Roman"/>
          <w:sz w:val="24"/>
          <w:szCs w:val="24"/>
        </w:rPr>
        <w:t>.2. Lankomumo apskaitos žiniaraštyje ir (ar) elektroniniame dienyne, kai lopšelis-darželis dirba savo patalpose.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9B217D">
        <w:rPr>
          <w:rFonts w:ascii="Times New Roman" w:eastAsia="Calibri" w:hAnsi="Times New Roman" w:cs="Times New Roman"/>
          <w:sz w:val="24"/>
          <w:szCs w:val="24"/>
        </w:rPr>
        <w:t>. Informacija Švietimo skyriui apie vaikų lankomumą vasaros laikotarpiu teikiama el. paštu kiekvieną penktadienį iki 12.00 val. (4 priedas).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D7C" w:rsidRPr="00930E16" w:rsidRDefault="002B0D7C" w:rsidP="002B0D7C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VI SKYRIUS</w:t>
      </w:r>
    </w:p>
    <w:p w:rsidR="002B0D7C" w:rsidRPr="00930E16" w:rsidRDefault="002B0D7C" w:rsidP="002B0D7C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30E16">
        <w:rPr>
          <w:rFonts w:ascii="Times New Roman" w:eastAsia="Calibri" w:hAnsi="Times New Roman" w:cs="Times New Roman"/>
          <w:b/>
          <w:sz w:val="24"/>
          <w:szCs w:val="24"/>
        </w:rPr>
        <w:t>BAIGIAMOSIOS NUOSTATOS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D7C" w:rsidRPr="009B217D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Aprašas skelbiamas Šiaulių miesto savivaldybės ir Šiaulių lopšelių-darželių interneto svetainėse. 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9B217D">
        <w:rPr>
          <w:rFonts w:ascii="Times New Roman" w:eastAsia="Calibri" w:hAnsi="Times New Roman" w:cs="Times New Roman"/>
          <w:sz w:val="24"/>
          <w:szCs w:val="24"/>
        </w:rPr>
        <w:t xml:space="preserve">. Lopšelių-darželių direktoriai inicijuoja ugdytinių tėvų (globėjų), darbuotojų supažindinimą su Aprašu. 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B217D">
        <w:rPr>
          <w:rFonts w:ascii="Times New Roman" w:eastAsia="Calibri" w:hAnsi="Times New Roman" w:cs="Times New Roman"/>
          <w:sz w:val="24"/>
          <w:szCs w:val="24"/>
        </w:rPr>
        <w:t>. Aprašas keičiamas, naikinamas Šiaulių miesto savivaldybės administracijos direktoriaus įsakymu.</w:t>
      </w:r>
    </w:p>
    <w:p w:rsidR="002B0D7C" w:rsidRPr="009B217D" w:rsidRDefault="002B0D7C" w:rsidP="002B0D7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0D7C" w:rsidRPr="002B1E6D" w:rsidRDefault="002B0D7C" w:rsidP="002B0D7C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B217D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846C01" w:rsidRDefault="00846C01"/>
    <w:sectPr w:rsidR="00846C01" w:rsidSect="005B66E9">
      <w:headerReference w:type="default" r:id="rId4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8902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4DEA" w:rsidRPr="00564DEA" w:rsidRDefault="002B0D7C">
        <w:pPr>
          <w:pStyle w:val="Antrats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4DE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4DE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4DE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4DEA" w:rsidRDefault="002B0D7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D7C"/>
    <w:rsid w:val="002B0D7C"/>
    <w:rsid w:val="0084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8D28"/>
  <w15:chartTrackingRefBased/>
  <w15:docId w15:val="{711A073E-FE4E-4BFB-93B5-765EB121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0D7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B0D7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B0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Zilvitis</cp:lastModifiedBy>
  <cp:revision>1</cp:revision>
  <dcterms:created xsi:type="dcterms:W3CDTF">2019-05-21T13:52:00Z</dcterms:created>
  <dcterms:modified xsi:type="dcterms:W3CDTF">2019-05-21T13:54:00Z</dcterms:modified>
</cp:coreProperties>
</file>